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9C" w:rsidRPr="00EA699C" w:rsidRDefault="00EA699C" w:rsidP="00EA699C">
      <w:pPr>
        <w:jc w:val="center"/>
        <w:rPr>
          <w:rFonts w:ascii="Times New Roman" w:hAnsi="Times New Roman" w:cs="Times New Roman"/>
          <w:caps/>
          <w:color w:val="222222"/>
          <w:sz w:val="28"/>
          <w:szCs w:val="28"/>
          <w:shd w:val="clear" w:color="auto" w:fill="FFFFFF"/>
        </w:rPr>
      </w:pPr>
      <w:proofErr w:type="spellStart"/>
      <w:r w:rsidRPr="00EA699C">
        <w:rPr>
          <w:rFonts w:ascii="Times New Roman" w:hAnsi="Times New Roman" w:cs="Times New Roman"/>
          <w:b/>
          <w:bCs/>
          <w:caps/>
          <w:color w:val="222222"/>
          <w:sz w:val="28"/>
          <w:szCs w:val="28"/>
          <w:shd w:val="clear" w:color="auto" w:fill="FFFFFF"/>
        </w:rPr>
        <w:t>fully</w:t>
      </w:r>
      <w:proofErr w:type="spellEnd"/>
      <w:r w:rsidRPr="00EA699C">
        <w:rPr>
          <w:rFonts w:ascii="Times New Roman" w:hAnsi="Times New Roman" w:cs="Times New Roman"/>
          <w:b/>
          <w:bCs/>
          <w:cap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b/>
          <w:bCs/>
          <w:caps/>
          <w:color w:val="222222"/>
          <w:sz w:val="28"/>
          <w:szCs w:val="28"/>
          <w:shd w:val="clear" w:color="auto" w:fill="FFFFFF"/>
        </w:rPr>
        <w:t>funded</w:t>
      </w:r>
      <w:proofErr w:type="spellEnd"/>
      <w:r w:rsidRPr="00EA699C">
        <w:rPr>
          <w:rFonts w:ascii="Times New Roman" w:hAnsi="Times New Roman" w:cs="Times New Roman"/>
          <w:b/>
          <w:bCs/>
          <w:cap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b/>
          <w:bCs/>
          <w:caps/>
          <w:color w:val="222222"/>
          <w:sz w:val="28"/>
          <w:szCs w:val="28"/>
          <w:shd w:val="clear" w:color="auto" w:fill="FFFFFF"/>
        </w:rPr>
        <w:t>PhD</w:t>
      </w:r>
      <w:proofErr w:type="spellEnd"/>
      <w:r w:rsidRPr="00EA699C">
        <w:rPr>
          <w:rFonts w:ascii="Times New Roman" w:hAnsi="Times New Roman" w:cs="Times New Roman"/>
          <w:b/>
          <w:bCs/>
          <w:cap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b/>
          <w:bCs/>
          <w:caps/>
          <w:color w:val="222222"/>
          <w:sz w:val="28"/>
          <w:szCs w:val="28"/>
          <w:shd w:val="clear" w:color="auto" w:fill="FFFFFF"/>
        </w:rPr>
        <w:t>studentships</w:t>
      </w:r>
      <w:proofErr w:type="spellEnd"/>
    </w:p>
    <w:p w:rsidR="00025B36" w:rsidRPr="00EA699C" w:rsidRDefault="00EA699C" w:rsidP="00EA699C">
      <w:pPr>
        <w:jc w:val="both"/>
        <w:rPr>
          <w:rFonts w:ascii="Times New Roman" w:hAnsi="Times New Roman" w:cs="Times New Roman"/>
          <w:sz w:val="28"/>
          <w:szCs w:val="28"/>
        </w:rPr>
      </w:pPr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 </w:t>
      </w:r>
      <w:r w:rsidRPr="00EA699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CCIMI </w:t>
      </w:r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Cantab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Capital Institute for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Mathematics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of Information),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based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at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EA699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Faculty</w:t>
      </w:r>
      <w:proofErr w:type="spellEnd"/>
      <w:r w:rsidRPr="00EA699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of </w:t>
      </w:r>
      <w:proofErr w:type="spellStart"/>
      <w:r w:rsidRPr="00EA699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Mathematics</w:t>
      </w:r>
      <w:proofErr w:type="spellEnd"/>
      <w:r w:rsidRPr="00EA699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of </w:t>
      </w:r>
      <w:proofErr w:type="spellStart"/>
      <w:r w:rsidRPr="00EA699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the</w:t>
      </w:r>
      <w:proofErr w:type="spellEnd"/>
      <w:r w:rsidRPr="00EA699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University of Cambridge, </w:t>
      </w:r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invites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applications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for </w:t>
      </w:r>
      <w:proofErr w:type="spellStart"/>
      <w:r w:rsidRPr="00EA699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fully</w:t>
      </w:r>
      <w:proofErr w:type="spellEnd"/>
      <w:r w:rsidRPr="00EA699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funded</w:t>
      </w:r>
      <w:proofErr w:type="spellEnd"/>
      <w:r w:rsidRPr="00EA699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PhD</w:t>
      </w:r>
      <w:proofErr w:type="spellEnd"/>
      <w:r w:rsidRPr="00EA699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studentships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studying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projects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within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broad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topic of </w:t>
      </w:r>
      <w:proofErr w:type="spellStart"/>
      <w:r w:rsidRPr="00EA699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Mathematics</w:t>
      </w:r>
      <w:proofErr w:type="spellEnd"/>
      <w:r w:rsidRPr="00EA699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of Information</w:t>
      </w:r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  As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well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as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information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below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in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links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will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holding an </w:t>
      </w:r>
      <w:r w:rsidRPr="00EA699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Open </w:t>
      </w:r>
      <w:proofErr w:type="spellStart"/>
      <w:r w:rsidRPr="00EA699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Afternoon</w:t>
      </w:r>
      <w:proofErr w:type="spellEnd"/>
      <w:r w:rsidRPr="00EA699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on </w:t>
      </w:r>
      <w:proofErr w:type="spellStart"/>
      <w:r w:rsidRPr="00EA699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November</w:t>
      </w:r>
      <w:proofErr w:type="spellEnd"/>
      <w:r w:rsidRPr="00EA699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9th</w:t>
      </w:r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for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students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find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out more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about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CCIMI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its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programme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  For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information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on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open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afternoon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including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registration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link,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please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visit </w:t>
      </w:r>
      <w:hyperlink r:id="rId4" w:tgtFrame="_blank" w:history="1">
        <w:r w:rsidRPr="00EA699C">
          <w:rPr>
            <w:rStyle w:val="Hyperlink"/>
            <w:rFonts w:ascii="Times New Roman" w:hAnsi="Times New Roman" w:cs="Times New Roman"/>
            <w:b/>
            <w:bCs/>
            <w:color w:val="1155CC"/>
            <w:sz w:val="28"/>
            <w:szCs w:val="28"/>
            <w:shd w:val="clear" w:color="auto" w:fill="FFFFFF"/>
          </w:rPr>
          <w:t>www.ccimi.maths.cam.ac.uk/events-archive/ccimi-phd-open-afternoon/</w:t>
        </w:r>
      </w:hyperlink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 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Further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information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on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studentships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training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programme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can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found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below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at </w:t>
      </w:r>
      <w:hyperlink r:id="rId5" w:tgtFrame="_blank" w:history="1">
        <w:r w:rsidRPr="00EA699C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www.ccimi.maths.cam.ac.uk/vacancies/ccimi-funded-studentships-maths-information</w:t>
        </w:r>
      </w:hyperlink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and </w:t>
      </w:r>
      <w:hyperlink r:id="rId6" w:tgtFrame="_blank" w:history="1">
        <w:r w:rsidRPr="00EA699C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www.ccimi.maths.cam.ac.uk/training</w:t>
        </w:r>
      </w:hyperlink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EA699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A699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The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advance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of data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science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solution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of big data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questions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heavily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relies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on fundamental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mathematical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techniques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in particular,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their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intra-disciplinary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engagement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This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at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heart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of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Cantab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Capital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Mathematics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of Information Institute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which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involves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mathematical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expertise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ranging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from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statistics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applied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&amp;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computational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analysis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topology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discrete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geometry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all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with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common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goal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of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advancing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data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science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questions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EA699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A699C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welcome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applications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for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studentships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relating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projects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subject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areas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covering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all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aspects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of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broad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field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of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mathematics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of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information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 It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expected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that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students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would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supervised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(or in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some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cases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co-supervised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by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member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of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our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faculty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who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can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found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at </w:t>
      </w:r>
      <w:hyperlink r:id="rId7" w:tgtFrame="_blank" w:history="1">
        <w:r w:rsidRPr="00EA699C">
          <w:rPr>
            <w:rStyle w:val="Hyperlink"/>
            <w:rFonts w:ascii="Times New Roman" w:hAnsi="Times New Roman" w:cs="Times New Roman"/>
            <w:color w:val="69ADA9"/>
            <w:sz w:val="28"/>
            <w:szCs w:val="28"/>
          </w:rPr>
          <w:t>www.ccimi.maths.cam.ac.uk/people</w:t>
        </w:r>
      </w:hyperlink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 Prospective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students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are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encouraged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look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into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CCIMI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faculty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members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their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work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discuss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areas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of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interest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with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potential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supervisors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find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or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propose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projects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related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institute’s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work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 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Further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information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on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institute,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our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activities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events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some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of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projects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currently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being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investigated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by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students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or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faculty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can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found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on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our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8" w:tgtFrame="_blank" w:history="1">
        <w:r w:rsidRPr="00EA699C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website</w:t>
        </w:r>
      </w:hyperlink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EA699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A699C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Studentships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within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institute are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fully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funded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include University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Composition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Fees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maintenance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for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duration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of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course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match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RCUK minimum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level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scheme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open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nationals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from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all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countries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 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Further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information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on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application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procedure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can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found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at </w:t>
      </w:r>
      <w:hyperlink r:id="rId9" w:tgtFrame="_blank" w:history="1">
        <w:r w:rsidRPr="00EA699C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www.ccimi.maths.cam.ac.uk/vacancies/ccimi-funded-studentships-maths-information</w:t>
        </w:r>
      </w:hyperlink>
      <w:r w:rsidRPr="00EA699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A699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For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further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information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please</w:t>
      </w:r>
      <w:proofErr w:type="spellEnd"/>
      <w:r w:rsidRPr="00EA69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contact </w:t>
      </w:r>
      <w:hyperlink r:id="rId10" w:tgtFrame="_blank" w:history="1">
        <w:r w:rsidRPr="00EA699C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ccimi@maths.cam.ac.uk</w:t>
        </w:r>
      </w:hyperlink>
    </w:p>
    <w:sectPr w:rsidR="00025B36" w:rsidRPr="00EA699C" w:rsidSect="0002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699C"/>
    <w:rsid w:val="00025B36"/>
    <w:rsid w:val="0005421E"/>
    <w:rsid w:val="00452FB0"/>
    <w:rsid w:val="00EA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3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69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imi.maths.cam.ac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cimi.maths.cam.ac.uk/peop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cimi.maths.cam.ac.uk/trainin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cimi.maths.cam.ac.uk/vacancies/ccimi-funded-studentships-maths-information/" TargetMode="External"/><Relationship Id="rId10" Type="http://schemas.openxmlformats.org/officeDocument/2006/relationships/hyperlink" Target="mailto:ccimi@maths.cam.ac.uk" TargetMode="External"/><Relationship Id="rId4" Type="http://schemas.openxmlformats.org/officeDocument/2006/relationships/hyperlink" Target="https://www.ccimi.maths.cam.ac.uk/events-archive/ccimi-phd-open-afternoon/" TargetMode="External"/><Relationship Id="rId9" Type="http://schemas.openxmlformats.org/officeDocument/2006/relationships/hyperlink" Target="https://www.ccimi.maths.cam.ac.uk/vacancies/ccimi-funded-studentships-maths-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2017-10-30T18:47:00Z</dcterms:created>
  <dcterms:modified xsi:type="dcterms:W3CDTF">2017-10-30T18:47:00Z</dcterms:modified>
</cp:coreProperties>
</file>