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5A9B" w:rsidRPr="0092351C" w:rsidRDefault="00276497" w:rsidP="0092351C">
      <w:pPr>
        <w:pStyle w:val="BodyText"/>
        <w:jc w:val="center"/>
        <w:rPr>
          <w:b/>
          <w:sz w:val="24"/>
          <w:szCs w:val="24"/>
        </w:rPr>
      </w:pPr>
      <w:r w:rsidRPr="0092351C">
        <w:rPr>
          <w:b/>
          <w:sz w:val="24"/>
          <w:szCs w:val="24"/>
        </w:rPr>
        <w:t xml:space="preserve">SUBIECTELE PENTRU EXAMENUL DE LICENŢĂ </w:t>
      </w:r>
    </w:p>
    <w:p w:rsidR="00276497" w:rsidRPr="0092351C" w:rsidRDefault="00276497" w:rsidP="0092351C">
      <w:pPr>
        <w:pStyle w:val="BodyText"/>
        <w:jc w:val="center"/>
        <w:rPr>
          <w:b/>
          <w:sz w:val="24"/>
          <w:szCs w:val="24"/>
        </w:rPr>
      </w:pPr>
      <w:r w:rsidRPr="0092351C">
        <w:rPr>
          <w:b/>
          <w:sz w:val="24"/>
          <w:szCs w:val="24"/>
        </w:rPr>
        <w:t xml:space="preserve">LA </w:t>
      </w:r>
      <w:r w:rsidR="00DD65ED" w:rsidRPr="0092351C">
        <w:rPr>
          <w:b/>
          <w:sz w:val="24"/>
          <w:szCs w:val="24"/>
        </w:rPr>
        <w:t>„</w:t>
      </w:r>
      <w:r w:rsidRPr="0092351C">
        <w:rPr>
          <w:b/>
          <w:sz w:val="24"/>
          <w:szCs w:val="24"/>
        </w:rPr>
        <w:t>MATEMATIC</w:t>
      </w:r>
      <w:r w:rsidR="00B75D6E" w:rsidRPr="0092351C">
        <w:rPr>
          <w:b/>
          <w:sz w:val="24"/>
          <w:szCs w:val="24"/>
        </w:rPr>
        <w:t>Ă</w:t>
      </w:r>
      <w:r w:rsidR="00DD65ED" w:rsidRPr="0092351C">
        <w:rPr>
          <w:b/>
          <w:sz w:val="24"/>
          <w:szCs w:val="24"/>
        </w:rPr>
        <w:t>”</w:t>
      </w:r>
      <w:r w:rsidRPr="0092351C">
        <w:rPr>
          <w:b/>
          <w:sz w:val="24"/>
          <w:szCs w:val="24"/>
        </w:rPr>
        <w:t>,</w:t>
      </w:r>
    </w:p>
    <w:p w:rsidR="00276497" w:rsidRPr="0092351C" w:rsidRDefault="00276497" w:rsidP="0092351C">
      <w:pPr>
        <w:pStyle w:val="BodyText"/>
        <w:jc w:val="center"/>
        <w:rPr>
          <w:b/>
          <w:sz w:val="24"/>
          <w:szCs w:val="24"/>
        </w:rPr>
      </w:pPr>
      <w:r w:rsidRPr="0092351C">
        <w:rPr>
          <w:b/>
          <w:sz w:val="24"/>
          <w:szCs w:val="24"/>
        </w:rPr>
        <w:t>SPECIALIT</w:t>
      </w:r>
      <w:r w:rsidR="00DD65ED" w:rsidRPr="0092351C">
        <w:rPr>
          <w:b/>
          <w:sz w:val="24"/>
          <w:szCs w:val="24"/>
        </w:rPr>
        <w:t>ĂŢILE</w:t>
      </w:r>
      <w:r w:rsidRPr="0092351C">
        <w:rPr>
          <w:b/>
          <w:sz w:val="24"/>
          <w:szCs w:val="24"/>
        </w:rPr>
        <w:t xml:space="preserve"> “MATEMATICĂ”</w:t>
      </w:r>
      <w:r w:rsidR="00DD65ED" w:rsidRPr="0092351C">
        <w:rPr>
          <w:b/>
          <w:sz w:val="24"/>
          <w:szCs w:val="24"/>
        </w:rPr>
        <w:t xml:space="preserve"> ŞI</w:t>
      </w:r>
      <w:r w:rsidRPr="0092351C">
        <w:rPr>
          <w:b/>
          <w:sz w:val="24"/>
          <w:szCs w:val="24"/>
        </w:rPr>
        <w:t xml:space="preserve"> </w:t>
      </w:r>
      <w:r w:rsidR="00DD65ED" w:rsidRPr="0092351C">
        <w:rPr>
          <w:b/>
          <w:sz w:val="24"/>
          <w:szCs w:val="24"/>
        </w:rPr>
        <w:t>„MATEMATIC</w:t>
      </w:r>
      <w:r w:rsidR="009B5A9B" w:rsidRPr="0092351C">
        <w:rPr>
          <w:b/>
          <w:sz w:val="24"/>
          <w:szCs w:val="24"/>
        </w:rPr>
        <w:t>Ă</w:t>
      </w:r>
      <w:r w:rsidR="00DD65ED" w:rsidRPr="0092351C">
        <w:rPr>
          <w:b/>
          <w:sz w:val="24"/>
          <w:szCs w:val="24"/>
        </w:rPr>
        <w:t xml:space="preserve"> APLICATĂ”</w:t>
      </w:r>
    </w:p>
    <w:p w:rsidR="0092351C" w:rsidRPr="0092351C" w:rsidRDefault="0092351C" w:rsidP="0092351C">
      <w:pPr>
        <w:pStyle w:val="BodyText"/>
        <w:jc w:val="center"/>
        <w:rPr>
          <w:b/>
          <w:i/>
          <w:sz w:val="24"/>
          <w:szCs w:val="24"/>
        </w:rPr>
      </w:pPr>
      <w:r w:rsidRPr="0092351C">
        <w:rPr>
          <w:b/>
          <w:i/>
          <w:sz w:val="24"/>
          <w:szCs w:val="24"/>
        </w:rPr>
        <w:t>SESIUNEA 201</w:t>
      </w:r>
      <w:r w:rsidR="002E753E">
        <w:rPr>
          <w:b/>
          <w:i/>
          <w:sz w:val="24"/>
          <w:szCs w:val="24"/>
        </w:rPr>
        <w:t>7</w:t>
      </w:r>
    </w:p>
    <w:p w:rsidR="00B75D6E" w:rsidRPr="0092351C" w:rsidRDefault="00B75D6E" w:rsidP="00CD6473">
      <w:pPr>
        <w:pStyle w:val="Heading2"/>
        <w:numPr>
          <w:ilvl w:val="0"/>
          <w:numId w:val="0"/>
        </w:numPr>
        <w:rPr>
          <w:sz w:val="24"/>
          <w:szCs w:val="24"/>
          <w:u w:val="none"/>
        </w:rPr>
      </w:pPr>
      <w:r w:rsidRPr="0092351C">
        <w:rPr>
          <w:sz w:val="24"/>
          <w:szCs w:val="24"/>
          <w:u w:val="none"/>
        </w:rPr>
        <w:tab/>
        <w:t xml:space="preserve">Programa examenului de licenţă la </w:t>
      </w:r>
      <w:r w:rsidR="009B5A9B" w:rsidRPr="0092351C">
        <w:rPr>
          <w:sz w:val="24"/>
          <w:szCs w:val="24"/>
          <w:u w:val="none"/>
        </w:rPr>
        <w:t xml:space="preserve">specialităţile „Matematică” şi „Matematică aplicată” este formată </w:t>
      </w:r>
      <w:r w:rsidRPr="0092351C">
        <w:rPr>
          <w:sz w:val="24"/>
          <w:szCs w:val="24"/>
          <w:u w:val="none"/>
        </w:rPr>
        <w:t>din 2 părţi: tematica generală (comună pentru ambele specialităţi) şi tematica specială (separată pentru fiecare specialitate).</w:t>
      </w:r>
    </w:p>
    <w:p w:rsidR="009B5A9B" w:rsidRPr="0092351C" w:rsidRDefault="009B5A9B" w:rsidP="0092351C">
      <w:pPr>
        <w:spacing w:before="100" w:beforeAutospacing="1" w:after="100" w:afterAutospacing="1"/>
        <w:jc w:val="center"/>
        <w:rPr>
          <w:b/>
          <w:sz w:val="24"/>
          <w:szCs w:val="24"/>
          <w:lang w:val="ro-RO"/>
        </w:rPr>
      </w:pPr>
      <w:r w:rsidRPr="0092351C">
        <w:rPr>
          <w:b/>
          <w:sz w:val="24"/>
          <w:szCs w:val="24"/>
          <w:lang w:val="ro-RO"/>
        </w:rPr>
        <w:t>TEMATICA GENERALĂ</w:t>
      </w:r>
    </w:p>
    <w:p w:rsidR="00B75D6E" w:rsidRPr="0092351C" w:rsidRDefault="009B5A9B" w:rsidP="0092351C">
      <w:pPr>
        <w:spacing w:before="100" w:beforeAutospacing="1" w:after="100" w:afterAutospacing="1"/>
        <w:jc w:val="center"/>
        <w:rPr>
          <w:b/>
          <w:sz w:val="24"/>
          <w:szCs w:val="24"/>
          <w:lang w:val="ro-RO"/>
        </w:rPr>
      </w:pPr>
      <w:r w:rsidRPr="0092351C">
        <w:rPr>
          <w:b/>
          <w:sz w:val="24"/>
          <w:szCs w:val="24"/>
          <w:lang w:val="ro-RO"/>
        </w:rPr>
        <w:t>(SPECIALITĂŢILE „MATEMATICĂ” ŞI „MATEMATICĂ APLICATĂ”)</w:t>
      </w:r>
    </w:p>
    <w:p w:rsidR="00E85AA5" w:rsidRPr="0092351C" w:rsidRDefault="00E85AA5" w:rsidP="0092351C">
      <w:pPr>
        <w:ind w:left="426"/>
        <w:jc w:val="center"/>
        <w:rPr>
          <w:b/>
          <w:sz w:val="24"/>
          <w:szCs w:val="24"/>
          <w:lang w:val="ro-RO"/>
        </w:rPr>
      </w:pPr>
      <w:r w:rsidRPr="0092351C">
        <w:rPr>
          <w:b/>
          <w:sz w:val="24"/>
          <w:szCs w:val="24"/>
          <w:lang w:val="ro-RO"/>
        </w:rPr>
        <w:t>Calcul diferenţi</w:t>
      </w:r>
      <w:r w:rsidR="0092351C">
        <w:rPr>
          <w:b/>
          <w:sz w:val="24"/>
          <w:szCs w:val="24"/>
          <w:lang w:val="ro-RO"/>
        </w:rPr>
        <w:t>a</w:t>
      </w:r>
      <w:r w:rsidRPr="0092351C">
        <w:rPr>
          <w:b/>
          <w:sz w:val="24"/>
          <w:szCs w:val="24"/>
          <w:lang w:val="ro-RO"/>
        </w:rPr>
        <w:t>l, Analiz</w:t>
      </w:r>
      <w:r w:rsidR="00100B18" w:rsidRPr="0092351C">
        <w:rPr>
          <w:b/>
          <w:sz w:val="24"/>
          <w:szCs w:val="24"/>
          <w:lang w:val="ro-RO"/>
        </w:rPr>
        <w:t>ă</w:t>
      </w:r>
      <w:r w:rsidRPr="0092351C">
        <w:rPr>
          <w:b/>
          <w:sz w:val="24"/>
          <w:szCs w:val="24"/>
          <w:lang w:val="ro-RO"/>
        </w:rPr>
        <w:t xml:space="preserve"> matematică</w:t>
      </w:r>
    </w:p>
    <w:p w:rsidR="00045C9A" w:rsidRPr="0092351C" w:rsidRDefault="00045C9A" w:rsidP="0092351C">
      <w:pPr>
        <w:numPr>
          <w:ilvl w:val="0"/>
          <w:numId w:val="7"/>
        </w:numPr>
        <w:tabs>
          <w:tab w:val="clear" w:pos="472"/>
        </w:tabs>
        <w:ind w:left="426" w:hanging="426"/>
        <w:jc w:val="both"/>
        <w:rPr>
          <w:sz w:val="24"/>
          <w:szCs w:val="24"/>
          <w:lang w:val="ro-RO"/>
        </w:rPr>
      </w:pPr>
      <w:r w:rsidRPr="0092351C">
        <w:rPr>
          <w:sz w:val="24"/>
          <w:szCs w:val="24"/>
          <w:lang w:val="ro-RO"/>
        </w:rPr>
        <w:t>Proprietăţile globale ale funcţiilor continui de mai multe variabile definite pe mulţimi compacte. Teoremele Weierstrass şi Cantor</w:t>
      </w:r>
      <w:r w:rsidR="00E85AA5" w:rsidRPr="0092351C">
        <w:rPr>
          <w:sz w:val="24"/>
          <w:szCs w:val="24"/>
          <w:lang w:val="ro-RO"/>
        </w:rPr>
        <w:t>, t</w:t>
      </w:r>
      <w:r w:rsidRPr="0092351C">
        <w:rPr>
          <w:sz w:val="24"/>
          <w:szCs w:val="24"/>
          <w:lang w:val="ro-RO"/>
        </w:rPr>
        <w:t>eoremele Bolzano-Cauchy.</w:t>
      </w:r>
    </w:p>
    <w:p w:rsidR="00045C9A" w:rsidRPr="0092351C" w:rsidRDefault="00045C9A" w:rsidP="0092351C">
      <w:pPr>
        <w:numPr>
          <w:ilvl w:val="0"/>
          <w:numId w:val="7"/>
        </w:numPr>
        <w:tabs>
          <w:tab w:val="clear" w:pos="472"/>
        </w:tabs>
        <w:ind w:left="426" w:hanging="426"/>
        <w:jc w:val="both"/>
        <w:rPr>
          <w:sz w:val="24"/>
          <w:szCs w:val="24"/>
          <w:lang w:val="ro-RO"/>
        </w:rPr>
      </w:pPr>
      <w:r w:rsidRPr="0092351C">
        <w:rPr>
          <w:sz w:val="24"/>
          <w:szCs w:val="24"/>
          <w:lang w:val="ro-RO"/>
        </w:rPr>
        <w:t>Noţiune de diferenţiabilitate a unei funcţii de mai multe variabile. Relaţia dintre diferenţiabilitatea funcţiei, continuitatea</w:t>
      </w:r>
      <w:r w:rsidR="00E85AA5" w:rsidRPr="0092351C">
        <w:rPr>
          <w:sz w:val="24"/>
          <w:szCs w:val="24"/>
          <w:lang w:val="ro-RO"/>
        </w:rPr>
        <w:t xml:space="preserve"> funcţiei </w:t>
      </w:r>
      <w:r w:rsidRPr="0092351C">
        <w:rPr>
          <w:sz w:val="24"/>
          <w:szCs w:val="24"/>
          <w:lang w:val="ro-RO"/>
        </w:rPr>
        <w:t>şi derivatele parţiale</w:t>
      </w:r>
      <w:r w:rsidR="00E85AA5" w:rsidRPr="0092351C">
        <w:rPr>
          <w:sz w:val="24"/>
          <w:szCs w:val="24"/>
          <w:lang w:val="ro-RO"/>
        </w:rPr>
        <w:t xml:space="preserve"> ale funcţiei</w:t>
      </w:r>
      <w:r w:rsidRPr="0092351C">
        <w:rPr>
          <w:sz w:val="24"/>
          <w:szCs w:val="24"/>
          <w:lang w:val="ro-RO"/>
        </w:rPr>
        <w:t>. Criteriul de diferenţiabilitate.</w:t>
      </w:r>
      <w:r w:rsidR="00E03CBA" w:rsidRPr="0092351C">
        <w:rPr>
          <w:sz w:val="24"/>
          <w:szCs w:val="24"/>
          <w:lang w:val="ro-RO"/>
        </w:rPr>
        <w:t xml:space="preserve"> </w:t>
      </w:r>
      <w:r w:rsidRPr="0092351C">
        <w:rPr>
          <w:sz w:val="24"/>
          <w:szCs w:val="24"/>
          <w:lang w:val="ro-RO"/>
        </w:rPr>
        <w:t>Derivate parţiale de ordin superior ale unei funcţii de mai multe variabile</w:t>
      </w:r>
      <w:r w:rsidR="00E85AA5" w:rsidRPr="0092351C">
        <w:rPr>
          <w:sz w:val="24"/>
          <w:szCs w:val="24"/>
          <w:lang w:val="ro-RO"/>
        </w:rPr>
        <w:t xml:space="preserve"> şi t</w:t>
      </w:r>
      <w:r w:rsidRPr="0092351C">
        <w:rPr>
          <w:sz w:val="24"/>
          <w:szCs w:val="24"/>
          <w:lang w:val="ro-RO"/>
        </w:rPr>
        <w:t>eorema Schwartz despre egalitatea derivatelor parţiale mixte.</w:t>
      </w:r>
    </w:p>
    <w:p w:rsidR="00045C9A" w:rsidRPr="0092351C" w:rsidRDefault="00045C9A" w:rsidP="0092351C">
      <w:pPr>
        <w:numPr>
          <w:ilvl w:val="0"/>
          <w:numId w:val="7"/>
        </w:numPr>
        <w:tabs>
          <w:tab w:val="clear" w:pos="472"/>
        </w:tabs>
        <w:ind w:left="426" w:hanging="426"/>
        <w:jc w:val="both"/>
        <w:rPr>
          <w:sz w:val="24"/>
          <w:szCs w:val="24"/>
          <w:lang w:val="ro-RO"/>
        </w:rPr>
      </w:pPr>
      <w:r w:rsidRPr="0092351C">
        <w:rPr>
          <w:sz w:val="24"/>
          <w:szCs w:val="24"/>
          <w:lang w:val="ro-RO"/>
        </w:rPr>
        <w:t>Extre</w:t>
      </w:r>
      <w:r w:rsidR="00E85AA5" w:rsidRPr="0092351C">
        <w:rPr>
          <w:sz w:val="24"/>
          <w:szCs w:val="24"/>
          <w:lang w:val="ro-RO"/>
        </w:rPr>
        <w:t>mele funcţiei de două variabile: c</w:t>
      </w:r>
      <w:r w:rsidRPr="0092351C">
        <w:rPr>
          <w:sz w:val="24"/>
          <w:szCs w:val="24"/>
          <w:lang w:val="ro-RO"/>
        </w:rPr>
        <w:t>ondiţii necesare şi condiţii suficiente pentru extrem.</w:t>
      </w:r>
    </w:p>
    <w:p w:rsidR="009B5A9B" w:rsidRPr="0092351C" w:rsidRDefault="00E85AA5" w:rsidP="0092351C">
      <w:pPr>
        <w:numPr>
          <w:ilvl w:val="0"/>
          <w:numId w:val="7"/>
        </w:numPr>
        <w:tabs>
          <w:tab w:val="clear" w:pos="472"/>
        </w:tabs>
        <w:ind w:left="426" w:hanging="426"/>
        <w:jc w:val="both"/>
        <w:rPr>
          <w:sz w:val="24"/>
          <w:szCs w:val="24"/>
          <w:lang w:val="ro-RO"/>
        </w:rPr>
      </w:pPr>
      <w:r w:rsidRPr="0092351C">
        <w:rPr>
          <w:sz w:val="24"/>
          <w:szCs w:val="24"/>
          <w:lang w:val="ro-RO"/>
        </w:rPr>
        <w:t xml:space="preserve">Definiţia </w:t>
      </w:r>
      <w:r w:rsidR="00045C9A" w:rsidRPr="0092351C">
        <w:rPr>
          <w:sz w:val="24"/>
          <w:szCs w:val="24"/>
          <w:lang w:val="ro-RO"/>
        </w:rPr>
        <w:t>integral</w:t>
      </w:r>
      <w:r w:rsidRPr="0092351C">
        <w:rPr>
          <w:sz w:val="24"/>
          <w:szCs w:val="24"/>
          <w:lang w:val="ro-RO"/>
        </w:rPr>
        <w:t xml:space="preserve">ei </w:t>
      </w:r>
      <w:r w:rsidR="00045C9A" w:rsidRPr="0092351C">
        <w:rPr>
          <w:sz w:val="24"/>
          <w:szCs w:val="24"/>
          <w:lang w:val="ro-RO"/>
        </w:rPr>
        <w:t>impropri</w:t>
      </w:r>
      <w:r w:rsidRPr="0092351C">
        <w:rPr>
          <w:sz w:val="24"/>
          <w:szCs w:val="24"/>
          <w:lang w:val="ro-RO"/>
        </w:rPr>
        <w:t>i</w:t>
      </w:r>
      <w:r w:rsidR="00045C9A" w:rsidRPr="0092351C">
        <w:rPr>
          <w:sz w:val="24"/>
          <w:szCs w:val="24"/>
          <w:lang w:val="ro-RO"/>
        </w:rPr>
        <w:t xml:space="preserve"> de prima şi a doua speţă. </w:t>
      </w:r>
      <w:r w:rsidR="009B5A9B" w:rsidRPr="0092351C">
        <w:rPr>
          <w:sz w:val="24"/>
          <w:szCs w:val="24"/>
          <w:lang w:val="ro-RO"/>
        </w:rPr>
        <w:t>Convergenţa integralei improprii de speţ</w:t>
      </w:r>
      <w:r w:rsidRPr="0092351C">
        <w:rPr>
          <w:sz w:val="24"/>
          <w:szCs w:val="24"/>
          <w:lang w:val="ro-RO"/>
        </w:rPr>
        <w:t>a I în cazul funcţiei pozitive, t</w:t>
      </w:r>
      <w:r w:rsidR="009B5A9B" w:rsidRPr="0092351C">
        <w:rPr>
          <w:sz w:val="24"/>
          <w:szCs w:val="24"/>
          <w:lang w:val="ro-RO"/>
        </w:rPr>
        <w:t>eoremele de comparaţie. Criteriul Cauchy de convergenţă a integralei improprii de speţ</w:t>
      </w:r>
      <w:r w:rsidRPr="0092351C">
        <w:rPr>
          <w:sz w:val="24"/>
          <w:szCs w:val="24"/>
          <w:lang w:val="ro-RO"/>
        </w:rPr>
        <w:t>a I şi c</w:t>
      </w:r>
      <w:r w:rsidR="009B5A9B" w:rsidRPr="0092351C">
        <w:rPr>
          <w:sz w:val="24"/>
          <w:szCs w:val="24"/>
          <w:lang w:val="ro-RO"/>
        </w:rPr>
        <w:t xml:space="preserve">riteriile Abel </w:t>
      </w:r>
      <w:r w:rsidRPr="0092351C">
        <w:rPr>
          <w:sz w:val="24"/>
          <w:szCs w:val="24"/>
          <w:lang w:val="ro-RO"/>
        </w:rPr>
        <w:t>ş</w:t>
      </w:r>
      <w:r w:rsidR="009B5A9B" w:rsidRPr="0092351C">
        <w:rPr>
          <w:sz w:val="24"/>
          <w:szCs w:val="24"/>
          <w:lang w:val="ro-RO"/>
        </w:rPr>
        <w:t>i Dirichlet.</w:t>
      </w:r>
    </w:p>
    <w:p w:rsidR="00045C9A" w:rsidRPr="0092351C" w:rsidRDefault="00045C9A" w:rsidP="0092351C">
      <w:pPr>
        <w:numPr>
          <w:ilvl w:val="0"/>
          <w:numId w:val="7"/>
        </w:numPr>
        <w:tabs>
          <w:tab w:val="clear" w:pos="472"/>
        </w:tabs>
        <w:ind w:left="426" w:hanging="426"/>
        <w:jc w:val="both"/>
        <w:rPr>
          <w:sz w:val="24"/>
          <w:szCs w:val="24"/>
          <w:lang w:val="ro-RO"/>
        </w:rPr>
      </w:pPr>
      <w:r w:rsidRPr="0092351C">
        <w:rPr>
          <w:sz w:val="24"/>
          <w:szCs w:val="24"/>
          <w:lang w:val="ro-RO"/>
        </w:rPr>
        <w:t>Serii numerice cu termeni pozitivi</w:t>
      </w:r>
      <w:r w:rsidR="00E85AA5" w:rsidRPr="0092351C">
        <w:rPr>
          <w:sz w:val="24"/>
          <w:szCs w:val="24"/>
          <w:lang w:val="ro-RO"/>
        </w:rPr>
        <w:t>, c</w:t>
      </w:r>
      <w:r w:rsidRPr="0092351C">
        <w:rPr>
          <w:sz w:val="24"/>
          <w:szCs w:val="24"/>
          <w:lang w:val="ro-RO"/>
        </w:rPr>
        <w:t xml:space="preserve">riteriile Cauchy-Hadamard, D’Alembert, Raabe-Duhamel şi integral Cauchy-MacLaurin de convergenţă a seriilor </w:t>
      </w:r>
      <w:r w:rsidR="00E85AA5" w:rsidRPr="0092351C">
        <w:rPr>
          <w:sz w:val="24"/>
          <w:szCs w:val="24"/>
          <w:lang w:val="ro-RO"/>
        </w:rPr>
        <w:t>cu termeni pozitivi</w:t>
      </w:r>
      <w:r w:rsidRPr="0092351C">
        <w:rPr>
          <w:sz w:val="24"/>
          <w:szCs w:val="24"/>
          <w:lang w:val="ro-RO"/>
        </w:rPr>
        <w:t>. Serii alternante</w:t>
      </w:r>
      <w:r w:rsidR="00E85AA5" w:rsidRPr="0092351C">
        <w:rPr>
          <w:sz w:val="24"/>
          <w:szCs w:val="24"/>
          <w:lang w:val="ro-RO"/>
        </w:rPr>
        <w:t>, c</w:t>
      </w:r>
      <w:r w:rsidRPr="0092351C">
        <w:rPr>
          <w:sz w:val="24"/>
          <w:szCs w:val="24"/>
          <w:lang w:val="ro-RO"/>
        </w:rPr>
        <w:t>riteriul lui Leibniz. Criteriul general Cauchy de convergenţă</w:t>
      </w:r>
      <w:r w:rsidR="00E85AA5" w:rsidRPr="0092351C">
        <w:rPr>
          <w:sz w:val="24"/>
          <w:szCs w:val="24"/>
          <w:lang w:val="ro-RO"/>
        </w:rPr>
        <w:t xml:space="preserve"> a seriilor cu termeni arbitrari</w:t>
      </w:r>
      <w:r w:rsidRPr="0092351C">
        <w:rPr>
          <w:sz w:val="24"/>
          <w:szCs w:val="24"/>
          <w:lang w:val="ro-RO"/>
        </w:rPr>
        <w:t xml:space="preserve">. Serii absolut </w:t>
      </w:r>
      <w:r w:rsidR="00E03CBA" w:rsidRPr="0092351C">
        <w:rPr>
          <w:sz w:val="24"/>
          <w:szCs w:val="24"/>
          <w:lang w:val="ro-RO"/>
        </w:rPr>
        <w:t xml:space="preserve">convergente </w:t>
      </w:r>
      <w:r w:rsidRPr="0092351C">
        <w:rPr>
          <w:sz w:val="24"/>
          <w:szCs w:val="24"/>
          <w:lang w:val="ro-RO"/>
        </w:rPr>
        <w:t xml:space="preserve">şi </w:t>
      </w:r>
      <w:r w:rsidR="00E03CBA" w:rsidRPr="0092351C">
        <w:rPr>
          <w:sz w:val="24"/>
          <w:szCs w:val="24"/>
          <w:lang w:val="ro-RO"/>
        </w:rPr>
        <w:t>semiconvergente</w:t>
      </w:r>
      <w:r w:rsidRPr="0092351C">
        <w:rPr>
          <w:sz w:val="24"/>
          <w:szCs w:val="24"/>
          <w:lang w:val="ro-RO"/>
        </w:rPr>
        <w:t>. Criteriile Dirichlet şi Abel.</w:t>
      </w:r>
    </w:p>
    <w:p w:rsidR="00045C9A" w:rsidRPr="0092351C" w:rsidRDefault="00E85AA5" w:rsidP="0092351C">
      <w:pPr>
        <w:numPr>
          <w:ilvl w:val="0"/>
          <w:numId w:val="7"/>
        </w:numPr>
        <w:tabs>
          <w:tab w:val="clear" w:pos="472"/>
        </w:tabs>
        <w:ind w:left="426" w:hanging="426"/>
        <w:jc w:val="both"/>
        <w:rPr>
          <w:sz w:val="24"/>
          <w:szCs w:val="24"/>
          <w:lang w:val="ro-RO"/>
        </w:rPr>
      </w:pPr>
      <w:r w:rsidRPr="0092351C">
        <w:rPr>
          <w:sz w:val="24"/>
          <w:szCs w:val="24"/>
          <w:lang w:val="ro-RO"/>
        </w:rPr>
        <w:t xml:space="preserve">Serii de puteri: definiţie, proprietăţi. </w:t>
      </w:r>
      <w:r w:rsidR="00045C9A" w:rsidRPr="0092351C">
        <w:rPr>
          <w:sz w:val="24"/>
          <w:szCs w:val="24"/>
          <w:lang w:val="ro-RO"/>
        </w:rPr>
        <w:t xml:space="preserve">Teorema </w:t>
      </w:r>
      <w:r w:rsidRPr="0092351C">
        <w:rPr>
          <w:sz w:val="24"/>
          <w:szCs w:val="24"/>
          <w:lang w:val="ro-RO"/>
        </w:rPr>
        <w:t xml:space="preserve">I a </w:t>
      </w:r>
      <w:r w:rsidR="00045C9A" w:rsidRPr="0092351C">
        <w:rPr>
          <w:sz w:val="24"/>
          <w:szCs w:val="24"/>
          <w:lang w:val="ro-RO"/>
        </w:rPr>
        <w:t xml:space="preserve">lui Abel. Formula Cauchy-Hadamard </w:t>
      </w:r>
      <w:r w:rsidRPr="0092351C">
        <w:rPr>
          <w:sz w:val="24"/>
          <w:szCs w:val="24"/>
          <w:lang w:val="ro-RO"/>
        </w:rPr>
        <w:t xml:space="preserve">şi formula D’Alembert </w:t>
      </w:r>
      <w:r w:rsidR="00045C9A" w:rsidRPr="0092351C">
        <w:rPr>
          <w:sz w:val="24"/>
          <w:szCs w:val="24"/>
          <w:lang w:val="ro-RO"/>
        </w:rPr>
        <w:t>pentru calcularea razei de convergenţă</w:t>
      </w:r>
      <w:r w:rsidR="00D815A3" w:rsidRPr="0092351C">
        <w:rPr>
          <w:sz w:val="24"/>
          <w:szCs w:val="24"/>
          <w:lang w:val="ro-RO"/>
        </w:rPr>
        <w:t xml:space="preserve"> a seriei de puteri</w:t>
      </w:r>
      <w:r w:rsidR="00045C9A" w:rsidRPr="0092351C">
        <w:rPr>
          <w:sz w:val="24"/>
          <w:szCs w:val="24"/>
          <w:lang w:val="ro-RO"/>
        </w:rPr>
        <w:t xml:space="preserve">. </w:t>
      </w:r>
    </w:p>
    <w:p w:rsidR="00D815A3" w:rsidRPr="0092351C" w:rsidRDefault="00045C9A" w:rsidP="0092351C">
      <w:pPr>
        <w:numPr>
          <w:ilvl w:val="0"/>
          <w:numId w:val="7"/>
        </w:numPr>
        <w:tabs>
          <w:tab w:val="clear" w:pos="472"/>
        </w:tabs>
        <w:ind w:left="426" w:hanging="426"/>
        <w:jc w:val="both"/>
        <w:rPr>
          <w:sz w:val="24"/>
          <w:szCs w:val="24"/>
          <w:lang w:val="ro-RO"/>
        </w:rPr>
      </w:pPr>
      <w:r w:rsidRPr="0092351C">
        <w:rPr>
          <w:sz w:val="24"/>
          <w:szCs w:val="24"/>
          <w:lang w:val="ro-RO"/>
        </w:rPr>
        <w:t>Integrale duble</w:t>
      </w:r>
      <w:r w:rsidR="00D815A3" w:rsidRPr="0092351C">
        <w:rPr>
          <w:sz w:val="24"/>
          <w:szCs w:val="24"/>
          <w:lang w:val="ro-RO"/>
        </w:rPr>
        <w:t>: definiţie, proprietăţi, c</w:t>
      </w:r>
      <w:r w:rsidRPr="0092351C">
        <w:rPr>
          <w:sz w:val="24"/>
          <w:szCs w:val="24"/>
          <w:lang w:val="ro-RO"/>
        </w:rPr>
        <w:t>ondiţii de existenţă</w:t>
      </w:r>
      <w:r w:rsidR="00D815A3" w:rsidRPr="0092351C">
        <w:rPr>
          <w:sz w:val="24"/>
          <w:szCs w:val="24"/>
          <w:lang w:val="ro-RO"/>
        </w:rPr>
        <w:t>. Ca</w:t>
      </w:r>
      <w:r w:rsidRPr="0092351C">
        <w:rPr>
          <w:sz w:val="24"/>
          <w:szCs w:val="24"/>
          <w:lang w:val="ro-RO"/>
        </w:rPr>
        <w:t>lculul integralei duble</w:t>
      </w:r>
      <w:r w:rsidR="00D815A3" w:rsidRPr="0092351C">
        <w:rPr>
          <w:sz w:val="24"/>
          <w:szCs w:val="24"/>
          <w:lang w:val="ro-RO"/>
        </w:rPr>
        <w:t xml:space="preserve"> prin reducerea la o integrală iterată</w:t>
      </w:r>
      <w:r w:rsidRPr="0092351C">
        <w:rPr>
          <w:sz w:val="24"/>
          <w:szCs w:val="24"/>
          <w:lang w:val="ro-RO"/>
        </w:rPr>
        <w:t>.</w:t>
      </w:r>
    </w:p>
    <w:p w:rsidR="00F11A65" w:rsidRPr="0092351C" w:rsidRDefault="00D815A3" w:rsidP="0092351C">
      <w:pPr>
        <w:ind w:left="426"/>
        <w:jc w:val="center"/>
        <w:rPr>
          <w:b/>
          <w:sz w:val="24"/>
          <w:szCs w:val="24"/>
          <w:lang w:val="ro-RO"/>
        </w:rPr>
      </w:pPr>
      <w:r w:rsidRPr="0092351C">
        <w:rPr>
          <w:b/>
          <w:sz w:val="24"/>
          <w:szCs w:val="24"/>
          <w:lang w:val="ro-RO"/>
        </w:rPr>
        <w:t xml:space="preserve">Algebră liniară, </w:t>
      </w:r>
      <w:r w:rsidR="00100B18" w:rsidRPr="0092351C">
        <w:rPr>
          <w:b/>
          <w:sz w:val="24"/>
          <w:szCs w:val="24"/>
          <w:lang w:val="ro-RO"/>
        </w:rPr>
        <w:t>S</w:t>
      </w:r>
      <w:r w:rsidRPr="0092351C">
        <w:rPr>
          <w:b/>
          <w:sz w:val="24"/>
          <w:szCs w:val="24"/>
          <w:lang w:val="ro-RO"/>
        </w:rPr>
        <w:t>tructuri algebrice</w:t>
      </w:r>
    </w:p>
    <w:p w:rsidR="00F11A65" w:rsidRPr="0092351C" w:rsidRDefault="004365CE" w:rsidP="0092351C">
      <w:pPr>
        <w:numPr>
          <w:ilvl w:val="0"/>
          <w:numId w:val="7"/>
        </w:numPr>
        <w:tabs>
          <w:tab w:val="clear" w:pos="472"/>
        </w:tabs>
        <w:ind w:left="426" w:hanging="426"/>
        <w:jc w:val="both"/>
        <w:rPr>
          <w:sz w:val="24"/>
          <w:szCs w:val="24"/>
          <w:lang w:val="ro-RO"/>
        </w:rPr>
      </w:pPr>
      <w:r w:rsidRPr="0092351C">
        <w:rPr>
          <w:sz w:val="24"/>
          <w:szCs w:val="24"/>
          <w:lang w:val="ro-RO"/>
        </w:rPr>
        <w:t xml:space="preserve">Bază şi dimensiune într-un spaţiu vectorial. Subspaţii, operaţii cu subspaţii. </w:t>
      </w:r>
    </w:p>
    <w:p w:rsidR="00F11A65" w:rsidRPr="0092351C" w:rsidRDefault="004365CE" w:rsidP="0092351C">
      <w:pPr>
        <w:numPr>
          <w:ilvl w:val="0"/>
          <w:numId w:val="7"/>
        </w:numPr>
        <w:tabs>
          <w:tab w:val="clear" w:pos="472"/>
        </w:tabs>
        <w:ind w:left="426" w:hanging="426"/>
        <w:jc w:val="both"/>
        <w:rPr>
          <w:sz w:val="24"/>
          <w:szCs w:val="24"/>
          <w:lang w:val="ro-RO"/>
        </w:rPr>
      </w:pPr>
      <w:r w:rsidRPr="0092351C">
        <w:rPr>
          <w:sz w:val="24"/>
          <w:szCs w:val="24"/>
          <w:lang w:val="it-IT"/>
        </w:rPr>
        <w:t>Operatori liniari. Vectori şi valori proprii ai unui operator liniar. Reducerea matricelor la forma diagonal</w:t>
      </w:r>
      <w:r w:rsidR="00C92A08" w:rsidRPr="0092351C">
        <w:rPr>
          <w:sz w:val="24"/>
          <w:szCs w:val="24"/>
          <w:lang w:val="it-IT"/>
        </w:rPr>
        <w:t>ă</w:t>
      </w:r>
      <w:r w:rsidRPr="0092351C">
        <w:rPr>
          <w:sz w:val="24"/>
          <w:szCs w:val="24"/>
          <w:lang w:val="it-IT"/>
        </w:rPr>
        <w:t>.</w:t>
      </w:r>
    </w:p>
    <w:p w:rsidR="00F11A65" w:rsidRPr="0092351C" w:rsidRDefault="004365CE" w:rsidP="0092351C">
      <w:pPr>
        <w:numPr>
          <w:ilvl w:val="0"/>
          <w:numId w:val="7"/>
        </w:numPr>
        <w:tabs>
          <w:tab w:val="clear" w:pos="472"/>
        </w:tabs>
        <w:ind w:left="426" w:hanging="426"/>
        <w:jc w:val="both"/>
        <w:rPr>
          <w:sz w:val="24"/>
          <w:szCs w:val="24"/>
          <w:lang w:val="ro-RO"/>
        </w:rPr>
      </w:pPr>
      <w:r w:rsidRPr="0092351C">
        <w:rPr>
          <w:sz w:val="24"/>
          <w:szCs w:val="24"/>
          <w:lang w:val="ro-RO"/>
        </w:rPr>
        <w:t>Grup</w:t>
      </w:r>
      <w:r w:rsidR="00C92A08" w:rsidRPr="0092351C">
        <w:rPr>
          <w:sz w:val="24"/>
          <w:szCs w:val="24"/>
          <w:lang w:val="ro-RO"/>
        </w:rPr>
        <w:t>uri, subgrupuri, grupuri factor.</w:t>
      </w:r>
      <w:r w:rsidRPr="0092351C">
        <w:rPr>
          <w:sz w:val="24"/>
          <w:szCs w:val="24"/>
          <w:lang w:val="ro-RO"/>
        </w:rPr>
        <w:t xml:space="preserve"> </w:t>
      </w:r>
      <w:r w:rsidR="00C92A08" w:rsidRPr="0092351C">
        <w:rPr>
          <w:sz w:val="24"/>
          <w:szCs w:val="24"/>
          <w:lang w:val="ro-RO"/>
        </w:rPr>
        <w:t>M</w:t>
      </w:r>
      <w:r w:rsidRPr="0092351C">
        <w:rPr>
          <w:sz w:val="24"/>
          <w:szCs w:val="24"/>
          <w:lang w:val="ro-RO"/>
        </w:rPr>
        <w:t>orfisme de grupuri. Grupuri ciclice. Inele, ideale, inele factor, corpuri.</w:t>
      </w:r>
      <w:r w:rsidR="00C92A08" w:rsidRPr="0092351C">
        <w:rPr>
          <w:sz w:val="24"/>
          <w:szCs w:val="24"/>
          <w:lang w:val="ro-RO"/>
        </w:rPr>
        <w:t xml:space="preserve"> Morfisme de inele. </w:t>
      </w:r>
      <w:r w:rsidRPr="0092351C">
        <w:rPr>
          <w:sz w:val="24"/>
          <w:szCs w:val="24"/>
          <w:lang w:val="ro-RO"/>
        </w:rPr>
        <w:t>Teoreme de izomorfism</w:t>
      </w:r>
      <w:r w:rsidR="00C92A08" w:rsidRPr="0092351C">
        <w:rPr>
          <w:sz w:val="24"/>
          <w:szCs w:val="24"/>
          <w:lang w:val="ro-RO"/>
        </w:rPr>
        <w:t xml:space="preserve"> (pentru grupuri, inele)</w:t>
      </w:r>
      <w:r w:rsidRPr="0092351C">
        <w:rPr>
          <w:sz w:val="24"/>
          <w:szCs w:val="24"/>
          <w:lang w:val="ro-RO"/>
        </w:rPr>
        <w:t>.</w:t>
      </w:r>
    </w:p>
    <w:p w:rsidR="00F11A65" w:rsidRPr="0092351C" w:rsidRDefault="00F11A65" w:rsidP="0092351C">
      <w:pPr>
        <w:numPr>
          <w:ilvl w:val="0"/>
          <w:numId w:val="7"/>
        </w:numPr>
        <w:tabs>
          <w:tab w:val="clear" w:pos="472"/>
        </w:tabs>
        <w:ind w:left="426" w:hanging="426"/>
        <w:jc w:val="both"/>
        <w:rPr>
          <w:sz w:val="24"/>
          <w:szCs w:val="24"/>
          <w:lang w:val="ro-RO"/>
        </w:rPr>
      </w:pPr>
      <w:r w:rsidRPr="0092351C">
        <w:rPr>
          <w:sz w:val="24"/>
          <w:szCs w:val="24"/>
          <w:lang w:val="ro-RO"/>
        </w:rPr>
        <w:t>Forme</w:t>
      </w:r>
      <w:r w:rsidR="00C92A08" w:rsidRPr="0092351C">
        <w:rPr>
          <w:sz w:val="24"/>
          <w:szCs w:val="24"/>
          <w:lang w:val="ro-RO"/>
        </w:rPr>
        <w:t xml:space="preserve"> (funcţii)</w:t>
      </w:r>
      <w:r w:rsidRPr="0092351C">
        <w:rPr>
          <w:sz w:val="24"/>
          <w:szCs w:val="24"/>
          <w:lang w:val="ro-RO"/>
        </w:rPr>
        <w:t xml:space="preserve"> biliniare. Forme</w:t>
      </w:r>
      <w:r w:rsidR="00C92A08" w:rsidRPr="0092351C">
        <w:rPr>
          <w:sz w:val="24"/>
          <w:szCs w:val="24"/>
          <w:lang w:val="ro-RO"/>
        </w:rPr>
        <w:t xml:space="preserve"> (funcţii)</w:t>
      </w:r>
      <w:r w:rsidRPr="0092351C">
        <w:rPr>
          <w:sz w:val="24"/>
          <w:szCs w:val="24"/>
          <w:lang w:val="ro-RO"/>
        </w:rPr>
        <w:t xml:space="preserve"> pătratice.</w:t>
      </w:r>
      <w:r w:rsidR="00C92A08" w:rsidRPr="0092351C">
        <w:rPr>
          <w:sz w:val="24"/>
          <w:szCs w:val="24"/>
          <w:lang w:val="ro-RO"/>
        </w:rPr>
        <w:t xml:space="preserve"> Reducerea formelor pătratice la forma canonică</w:t>
      </w:r>
      <w:r w:rsidR="00687CE0" w:rsidRPr="0092351C">
        <w:rPr>
          <w:sz w:val="24"/>
          <w:szCs w:val="24"/>
          <w:lang w:val="ro-RO"/>
        </w:rPr>
        <w:t xml:space="preserve"> (metoda lui Lagrange, metoda lui Jacobi)</w:t>
      </w:r>
      <w:r w:rsidR="00C92A08" w:rsidRPr="0092351C">
        <w:rPr>
          <w:sz w:val="24"/>
          <w:szCs w:val="24"/>
          <w:lang w:val="ro-RO"/>
        </w:rPr>
        <w:t>. Forme pătratice pozitiv definite.</w:t>
      </w:r>
      <w:r w:rsidR="00687CE0" w:rsidRPr="0092351C">
        <w:rPr>
          <w:sz w:val="24"/>
          <w:szCs w:val="24"/>
          <w:lang w:val="ro-RO"/>
        </w:rPr>
        <w:t xml:space="preserve"> Criteriul lui Sylvester.</w:t>
      </w:r>
    </w:p>
    <w:p w:rsidR="00D815A3" w:rsidRPr="0092351C" w:rsidRDefault="00D815A3" w:rsidP="0092351C">
      <w:pPr>
        <w:ind w:left="426"/>
        <w:jc w:val="center"/>
        <w:rPr>
          <w:b/>
          <w:sz w:val="24"/>
          <w:szCs w:val="24"/>
          <w:lang w:val="ro-RO"/>
        </w:rPr>
      </w:pPr>
      <w:r w:rsidRPr="0092351C">
        <w:rPr>
          <w:b/>
          <w:sz w:val="24"/>
          <w:szCs w:val="24"/>
          <w:lang w:val="ro-RO"/>
        </w:rPr>
        <w:t>Geometrie analitică</w:t>
      </w:r>
    </w:p>
    <w:p w:rsidR="00F11A65" w:rsidRPr="0092351C" w:rsidRDefault="00F11A65" w:rsidP="0092351C">
      <w:pPr>
        <w:numPr>
          <w:ilvl w:val="0"/>
          <w:numId w:val="7"/>
        </w:numPr>
        <w:tabs>
          <w:tab w:val="clear" w:pos="472"/>
        </w:tabs>
        <w:ind w:left="426" w:hanging="426"/>
        <w:jc w:val="both"/>
        <w:rPr>
          <w:sz w:val="24"/>
          <w:szCs w:val="24"/>
          <w:lang w:val="ro-RO"/>
        </w:rPr>
      </w:pPr>
      <w:r w:rsidRPr="0092351C">
        <w:rPr>
          <w:rStyle w:val="yiv3150468124"/>
          <w:sz w:val="24"/>
          <w:szCs w:val="24"/>
          <w:lang w:val="ro-RO"/>
        </w:rPr>
        <w:t>Sistemul de coordonate afin şi cartezian rectangular. Operaţii cu vectori în coordonate. Dependenţa liniar</w:t>
      </w:r>
      <w:r w:rsidR="004C64C9" w:rsidRPr="0092351C">
        <w:rPr>
          <w:rStyle w:val="yiv3150468124"/>
          <w:sz w:val="24"/>
          <w:szCs w:val="24"/>
          <w:lang w:val="ro-RO"/>
        </w:rPr>
        <w:t>ă</w:t>
      </w:r>
      <w:r w:rsidRPr="0092351C">
        <w:rPr>
          <w:rStyle w:val="yiv3150468124"/>
          <w:sz w:val="24"/>
          <w:szCs w:val="24"/>
          <w:lang w:val="ro-RO"/>
        </w:rPr>
        <w:t xml:space="preserve"> </w:t>
      </w:r>
      <w:r w:rsidRPr="0092351C">
        <w:rPr>
          <w:rStyle w:val="yiv3150468124"/>
          <w:sz w:val="24"/>
          <w:szCs w:val="24"/>
          <w:lang w:val="en-US"/>
        </w:rPr>
        <w:t>a vectorilor. Transformări de coordonate.</w:t>
      </w:r>
      <w:r w:rsidRPr="0092351C">
        <w:rPr>
          <w:sz w:val="24"/>
          <w:szCs w:val="24"/>
          <w:lang w:val="ro-RO"/>
        </w:rPr>
        <w:t xml:space="preserve"> </w:t>
      </w:r>
      <w:r w:rsidRPr="0092351C">
        <w:rPr>
          <w:rStyle w:val="yiv3150468124"/>
          <w:bCs/>
          <w:sz w:val="24"/>
          <w:szCs w:val="24"/>
          <w:lang w:val="en-US"/>
        </w:rPr>
        <w:t>Produsul scalar, vectorial şi mixt al vectorilor: definiţii, proprietăţi. Produsele în coordonate carteziene rectangulare, aplicaţii.</w:t>
      </w:r>
    </w:p>
    <w:p w:rsidR="00F11A65" w:rsidRPr="0092351C" w:rsidRDefault="00F11A65" w:rsidP="0092351C">
      <w:pPr>
        <w:numPr>
          <w:ilvl w:val="0"/>
          <w:numId w:val="7"/>
        </w:numPr>
        <w:tabs>
          <w:tab w:val="clear" w:pos="472"/>
        </w:tabs>
        <w:ind w:left="426" w:hanging="426"/>
        <w:jc w:val="both"/>
        <w:rPr>
          <w:sz w:val="24"/>
          <w:szCs w:val="24"/>
          <w:lang w:val="ro-RO"/>
        </w:rPr>
      </w:pPr>
      <w:r w:rsidRPr="0092351C">
        <w:rPr>
          <w:rStyle w:val="yiv3150468124"/>
          <w:bCs/>
          <w:sz w:val="24"/>
          <w:szCs w:val="24"/>
          <w:lang w:val="fr-FR"/>
        </w:rPr>
        <w:t>Ecuaţii ale planului; poziţia reciprocă a două plane; distanţa de la un punct la un plan; unghiul dintre două plane; perpendicularitatea a două plane.</w:t>
      </w:r>
    </w:p>
    <w:p w:rsidR="004B1224" w:rsidRPr="0092351C" w:rsidRDefault="00F11A65" w:rsidP="0092351C">
      <w:pPr>
        <w:numPr>
          <w:ilvl w:val="0"/>
          <w:numId w:val="7"/>
        </w:numPr>
        <w:tabs>
          <w:tab w:val="clear" w:pos="472"/>
        </w:tabs>
        <w:ind w:left="426" w:hanging="426"/>
        <w:jc w:val="both"/>
        <w:rPr>
          <w:rStyle w:val="yiv3150468124"/>
          <w:sz w:val="24"/>
          <w:szCs w:val="24"/>
          <w:lang w:val="ro-RO"/>
        </w:rPr>
      </w:pPr>
      <w:r w:rsidRPr="0092351C">
        <w:rPr>
          <w:rStyle w:val="yiv3150468124"/>
          <w:bCs/>
          <w:sz w:val="24"/>
          <w:szCs w:val="24"/>
          <w:lang w:val="ro-RO"/>
        </w:rPr>
        <w:t>Diferite forme ale ecuaţiilor dreptei in spaţiu; poziţia reciprocă a două drepte, a dreptei şi planului; distanţa de la un punct la o dreaptă în spaţiu; unghiul dintre dreaptă şi plan.</w:t>
      </w:r>
    </w:p>
    <w:p w:rsidR="00D815A3" w:rsidRPr="0092351C" w:rsidRDefault="00D815A3" w:rsidP="0092351C">
      <w:pPr>
        <w:ind w:left="426"/>
        <w:jc w:val="center"/>
        <w:rPr>
          <w:rStyle w:val="yiv3150468124"/>
          <w:b/>
          <w:sz w:val="24"/>
          <w:szCs w:val="24"/>
          <w:lang w:val="ro-RO"/>
        </w:rPr>
      </w:pPr>
      <w:r w:rsidRPr="0092351C">
        <w:rPr>
          <w:rStyle w:val="yiv3150468124"/>
          <w:b/>
          <w:bCs/>
          <w:sz w:val="24"/>
          <w:szCs w:val="24"/>
          <w:lang w:val="ro-RO"/>
        </w:rPr>
        <w:t>Ecuaţii diferenţiale</w:t>
      </w:r>
    </w:p>
    <w:p w:rsidR="004B1224" w:rsidRPr="0092351C" w:rsidRDefault="00F11A65" w:rsidP="0092351C">
      <w:pPr>
        <w:numPr>
          <w:ilvl w:val="0"/>
          <w:numId w:val="7"/>
        </w:numPr>
        <w:tabs>
          <w:tab w:val="clear" w:pos="472"/>
        </w:tabs>
        <w:ind w:left="426" w:hanging="426"/>
        <w:jc w:val="both"/>
        <w:rPr>
          <w:sz w:val="24"/>
          <w:szCs w:val="24"/>
          <w:lang w:val="ro-RO"/>
        </w:rPr>
      </w:pPr>
      <w:r w:rsidRPr="0092351C">
        <w:rPr>
          <w:sz w:val="24"/>
          <w:szCs w:val="24"/>
          <w:lang w:val="fr-FR"/>
        </w:rPr>
        <w:t>Ecuaţii diferenţiale de ordinul înt</w:t>
      </w:r>
      <w:r w:rsidR="000B60F9" w:rsidRPr="0092351C">
        <w:rPr>
          <w:sz w:val="24"/>
          <w:szCs w:val="24"/>
          <w:lang w:val="fr-FR"/>
        </w:rPr>
        <w:t>â</w:t>
      </w:r>
      <w:r w:rsidRPr="0092351C">
        <w:rPr>
          <w:sz w:val="24"/>
          <w:szCs w:val="24"/>
          <w:lang w:val="fr-FR"/>
        </w:rPr>
        <w:t>i. Teorema lui Cauchy de existenţă şi unicitate a soluţiei.</w:t>
      </w:r>
      <w:r w:rsidR="00312390" w:rsidRPr="0092351C">
        <w:rPr>
          <w:sz w:val="24"/>
          <w:szCs w:val="24"/>
          <w:lang w:val="fr-FR"/>
        </w:rPr>
        <w:t xml:space="preserve"> </w:t>
      </w:r>
      <w:r w:rsidRPr="0092351C">
        <w:rPr>
          <w:sz w:val="24"/>
          <w:szCs w:val="24"/>
          <w:lang w:val="ro-RO"/>
        </w:rPr>
        <w:t>Ecuaţii diferenţiale de ordinul înt</w:t>
      </w:r>
      <w:r w:rsidR="000B60F9" w:rsidRPr="0092351C">
        <w:rPr>
          <w:sz w:val="24"/>
          <w:szCs w:val="24"/>
          <w:lang w:val="ro-RO"/>
        </w:rPr>
        <w:t>â</w:t>
      </w:r>
      <w:r w:rsidRPr="0092351C">
        <w:rPr>
          <w:sz w:val="24"/>
          <w:szCs w:val="24"/>
          <w:lang w:val="ro-RO"/>
        </w:rPr>
        <w:t>i integrabile în c</w:t>
      </w:r>
      <w:r w:rsidR="000B60F9" w:rsidRPr="0092351C">
        <w:rPr>
          <w:sz w:val="24"/>
          <w:szCs w:val="24"/>
          <w:lang w:val="ro-RO"/>
        </w:rPr>
        <w:t>u</w:t>
      </w:r>
      <w:r w:rsidRPr="0092351C">
        <w:rPr>
          <w:sz w:val="24"/>
          <w:szCs w:val="24"/>
          <w:lang w:val="ro-RO"/>
        </w:rPr>
        <w:t>adraturi (ecuaţii cu variabile separabile, liniare, Bernoulli).</w:t>
      </w:r>
    </w:p>
    <w:p w:rsidR="004B1224" w:rsidRPr="0092351C" w:rsidRDefault="00F11A65" w:rsidP="0092351C">
      <w:pPr>
        <w:numPr>
          <w:ilvl w:val="0"/>
          <w:numId w:val="7"/>
        </w:numPr>
        <w:tabs>
          <w:tab w:val="clear" w:pos="472"/>
        </w:tabs>
        <w:ind w:left="426" w:hanging="426"/>
        <w:jc w:val="both"/>
        <w:rPr>
          <w:sz w:val="24"/>
          <w:szCs w:val="24"/>
          <w:lang w:val="ro-RO"/>
        </w:rPr>
      </w:pPr>
      <w:r w:rsidRPr="0092351C">
        <w:rPr>
          <w:sz w:val="24"/>
          <w:szCs w:val="24"/>
        </w:rPr>
        <w:t>Ecuaţii diferenţiale liniare de ordin superior. Noţiune de sistem fundamental de soluţii. Sistemul fundamental de soluţii al ecuaţiei diferenţiale liniare şi omogene  cu coeficienţi constanţi.</w:t>
      </w:r>
    </w:p>
    <w:p w:rsidR="004B1224" w:rsidRPr="0092351C" w:rsidRDefault="00F11A65" w:rsidP="0092351C">
      <w:pPr>
        <w:numPr>
          <w:ilvl w:val="0"/>
          <w:numId w:val="7"/>
        </w:numPr>
        <w:tabs>
          <w:tab w:val="clear" w:pos="472"/>
        </w:tabs>
        <w:ind w:left="426" w:hanging="426"/>
        <w:jc w:val="both"/>
        <w:rPr>
          <w:sz w:val="24"/>
          <w:szCs w:val="24"/>
          <w:lang w:val="ro-RO"/>
        </w:rPr>
      </w:pPr>
      <w:r w:rsidRPr="0092351C">
        <w:rPr>
          <w:sz w:val="24"/>
          <w:szCs w:val="24"/>
        </w:rPr>
        <w:t>Ecuaţii diferenţiale liniare neomogene. Metoda Lagrange, metoda cvasipolinomului</w:t>
      </w:r>
      <w:r w:rsidR="00D815A3" w:rsidRPr="0092351C">
        <w:rPr>
          <w:sz w:val="24"/>
          <w:szCs w:val="24"/>
          <w:lang w:val="ro-RO"/>
        </w:rPr>
        <w:t xml:space="preserve"> de găsire a soluţiei particulare</w:t>
      </w:r>
      <w:r w:rsidRPr="0092351C">
        <w:rPr>
          <w:sz w:val="24"/>
          <w:szCs w:val="24"/>
        </w:rPr>
        <w:t>.</w:t>
      </w:r>
    </w:p>
    <w:p w:rsidR="00D815A3" w:rsidRPr="0092351C" w:rsidRDefault="00D815A3" w:rsidP="0092351C">
      <w:pPr>
        <w:ind w:left="426"/>
        <w:jc w:val="center"/>
        <w:rPr>
          <w:b/>
          <w:sz w:val="24"/>
          <w:szCs w:val="24"/>
          <w:lang w:val="ro-RO"/>
        </w:rPr>
      </w:pPr>
      <w:r w:rsidRPr="0092351C">
        <w:rPr>
          <w:b/>
          <w:sz w:val="24"/>
          <w:szCs w:val="24"/>
          <w:lang w:val="ro-RO"/>
        </w:rPr>
        <w:lastRenderedPageBreak/>
        <w:t>Analiză funcţională</w:t>
      </w:r>
    </w:p>
    <w:p w:rsidR="004B1224" w:rsidRPr="0092351C" w:rsidRDefault="00F11A65" w:rsidP="0092351C">
      <w:pPr>
        <w:numPr>
          <w:ilvl w:val="0"/>
          <w:numId w:val="7"/>
        </w:numPr>
        <w:tabs>
          <w:tab w:val="clear" w:pos="472"/>
        </w:tabs>
        <w:ind w:left="426" w:hanging="426"/>
        <w:jc w:val="both"/>
        <w:rPr>
          <w:sz w:val="24"/>
          <w:szCs w:val="24"/>
          <w:lang w:val="ro-RO"/>
        </w:rPr>
      </w:pPr>
      <w:r w:rsidRPr="0092351C">
        <w:rPr>
          <w:sz w:val="24"/>
          <w:szCs w:val="24"/>
          <w:lang w:val="fr-FR"/>
        </w:rPr>
        <w:t>Aplicaţii de contracţie. Te</w:t>
      </w:r>
      <w:r w:rsidR="004C64C9" w:rsidRPr="0092351C">
        <w:rPr>
          <w:sz w:val="24"/>
          <w:szCs w:val="24"/>
          <w:lang w:val="ro-RO"/>
        </w:rPr>
        <w:t>o</w:t>
      </w:r>
      <w:r w:rsidRPr="0092351C">
        <w:rPr>
          <w:sz w:val="24"/>
          <w:szCs w:val="24"/>
          <w:lang w:val="fr-FR"/>
        </w:rPr>
        <w:t>rema Banach de punct fix al unei aplicaţii de contracţie</w:t>
      </w:r>
      <w:r w:rsidR="004B1224" w:rsidRPr="0092351C">
        <w:rPr>
          <w:sz w:val="24"/>
          <w:szCs w:val="24"/>
          <w:lang w:val="fr-FR"/>
        </w:rPr>
        <w:t xml:space="preserve">, al unei aplicaţii generalizate de contracţie. </w:t>
      </w:r>
      <w:r w:rsidRPr="0092351C">
        <w:rPr>
          <w:sz w:val="24"/>
          <w:szCs w:val="24"/>
          <w:lang w:val="fr-FR"/>
        </w:rPr>
        <w:t>Aplicaţii ale principiului de contracţie.</w:t>
      </w:r>
    </w:p>
    <w:p w:rsidR="004B1224" w:rsidRPr="0092351C" w:rsidRDefault="00F11A65" w:rsidP="0092351C">
      <w:pPr>
        <w:numPr>
          <w:ilvl w:val="0"/>
          <w:numId w:val="7"/>
        </w:numPr>
        <w:tabs>
          <w:tab w:val="clear" w:pos="472"/>
        </w:tabs>
        <w:ind w:left="426" w:hanging="426"/>
        <w:jc w:val="both"/>
        <w:rPr>
          <w:sz w:val="24"/>
          <w:szCs w:val="24"/>
          <w:lang w:val="ro-RO"/>
        </w:rPr>
      </w:pPr>
      <w:r w:rsidRPr="0092351C">
        <w:rPr>
          <w:sz w:val="24"/>
          <w:szCs w:val="24"/>
        </w:rPr>
        <w:t>Operatori liniari</w:t>
      </w:r>
      <w:r w:rsidR="004B1224" w:rsidRPr="0092351C">
        <w:rPr>
          <w:sz w:val="24"/>
          <w:szCs w:val="24"/>
        </w:rPr>
        <w:t xml:space="preserve">, mărginiţi, continui. </w:t>
      </w:r>
      <w:r w:rsidRPr="0092351C">
        <w:rPr>
          <w:sz w:val="24"/>
          <w:szCs w:val="24"/>
        </w:rPr>
        <w:t xml:space="preserve">Norma unui operator liniar şi mărginit. </w:t>
      </w:r>
    </w:p>
    <w:p w:rsidR="009C30B1" w:rsidRPr="0092351C" w:rsidRDefault="00F11A65" w:rsidP="0092351C">
      <w:pPr>
        <w:numPr>
          <w:ilvl w:val="0"/>
          <w:numId w:val="7"/>
        </w:numPr>
        <w:tabs>
          <w:tab w:val="clear" w:pos="472"/>
        </w:tabs>
        <w:ind w:left="426" w:hanging="426"/>
        <w:jc w:val="both"/>
        <w:rPr>
          <w:sz w:val="24"/>
          <w:szCs w:val="24"/>
          <w:lang w:val="ro-RO"/>
        </w:rPr>
      </w:pPr>
      <w:r w:rsidRPr="0092351C">
        <w:rPr>
          <w:sz w:val="24"/>
          <w:szCs w:val="24"/>
          <w:lang w:val="ro-RO"/>
        </w:rPr>
        <w:t xml:space="preserve">Operatori inversabili. Criteriul de inversabilitate a operatorilor liniari şi mărginiţi în spaţii liniare normate. </w:t>
      </w:r>
    </w:p>
    <w:p w:rsidR="00D815A3" w:rsidRPr="0092351C" w:rsidRDefault="00D815A3" w:rsidP="0092351C">
      <w:pPr>
        <w:ind w:left="426"/>
        <w:jc w:val="center"/>
        <w:rPr>
          <w:b/>
          <w:sz w:val="24"/>
          <w:szCs w:val="24"/>
          <w:lang w:val="ro-RO"/>
        </w:rPr>
      </w:pPr>
      <w:r w:rsidRPr="0092351C">
        <w:rPr>
          <w:b/>
          <w:sz w:val="24"/>
          <w:szCs w:val="24"/>
          <w:lang w:val="ro-RO"/>
        </w:rPr>
        <w:t>Analiză complexă</w:t>
      </w:r>
    </w:p>
    <w:p w:rsidR="009C30B1" w:rsidRPr="0092351C" w:rsidRDefault="009C30B1" w:rsidP="0092351C">
      <w:pPr>
        <w:numPr>
          <w:ilvl w:val="0"/>
          <w:numId w:val="7"/>
        </w:numPr>
        <w:tabs>
          <w:tab w:val="clear" w:pos="472"/>
        </w:tabs>
        <w:ind w:left="426" w:hanging="426"/>
        <w:jc w:val="both"/>
        <w:rPr>
          <w:sz w:val="24"/>
          <w:szCs w:val="24"/>
          <w:lang w:val="ro-RO"/>
        </w:rPr>
      </w:pPr>
      <w:r w:rsidRPr="0092351C">
        <w:rPr>
          <w:sz w:val="24"/>
          <w:szCs w:val="24"/>
          <w:lang w:val="ro-RO"/>
        </w:rPr>
        <w:t xml:space="preserve">Derivata funcţiei de variabilă complexă, interpretarea geometrică, condiţiile Cauchy-Riemann. Formula integrală Cauchy. </w:t>
      </w:r>
    </w:p>
    <w:p w:rsidR="004B1224" w:rsidRPr="0092351C" w:rsidRDefault="004B1224" w:rsidP="0092351C">
      <w:pPr>
        <w:numPr>
          <w:ilvl w:val="0"/>
          <w:numId w:val="7"/>
        </w:numPr>
        <w:tabs>
          <w:tab w:val="clear" w:pos="472"/>
        </w:tabs>
        <w:ind w:left="426" w:hanging="426"/>
        <w:jc w:val="both"/>
        <w:rPr>
          <w:sz w:val="24"/>
          <w:szCs w:val="24"/>
          <w:lang w:val="ro-RO"/>
        </w:rPr>
      </w:pPr>
      <w:r w:rsidRPr="0092351C">
        <w:rPr>
          <w:sz w:val="24"/>
          <w:szCs w:val="24"/>
          <w:lang w:val="ro-RO"/>
        </w:rPr>
        <w:t xml:space="preserve">Dezvoltarea în serii Laurent a funcţiilor analitice pe o coroană circulară. Clasificarea punctelor singulare izolate. </w:t>
      </w:r>
    </w:p>
    <w:p w:rsidR="009C30B1" w:rsidRPr="0092351C" w:rsidRDefault="004B1224" w:rsidP="0092351C">
      <w:pPr>
        <w:numPr>
          <w:ilvl w:val="0"/>
          <w:numId w:val="7"/>
        </w:numPr>
        <w:tabs>
          <w:tab w:val="clear" w:pos="472"/>
        </w:tabs>
        <w:ind w:left="426" w:hanging="426"/>
        <w:jc w:val="both"/>
        <w:rPr>
          <w:sz w:val="24"/>
          <w:szCs w:val="24"/>
          <w:lang w:val="ro-RO"/>
        </w:rPr>
      </w:pPr>
      <w:r w:rsidRPr="0092351C">
        <w:rPr>
          <w:sz w:val="24"/>
          <w:szCs w:val="24"/>
          <w:lang w:val="ro-RO"/>
        </w:rPr>
        <w:t xml:space="preserve">Noţiune de reziduu. </w:t>
      </w:r>
      <w:r w:rsidRPr="0092351C">
        <w:rPr>
          <w:sz w:val="24"/>
          <w:szCs w:val="24"/>
        </w:rPr>
        <w:t>Teorema fundamentală Cauchy cu privire la reziduuri. Calculul reziduurilor şi aplicaţii la calculul integralelor.</w:t>
      </w:r>
    </w:p>
    <w:p w:rsidR="00D815A3" w:rsidRPr="0092351C" w:rsidRDefault="00D815A3" w:rsidP="0092351C">
      <w:pPr>
        <w:ind w:left="426"/>
        <w:jc w:val="center"/>
        <w:rPr>
          <w:b/>
          <w:sz w:val="24"/>
          <w:szCs w:val="24"/>
          <w:lang w:val="ro-RO"/>
        </w:rPr>
      </w:pPr>
      <w:r w:rsidRPr="0092351C">
        <w:rPr>
          <w:b/>
          <w:sz w:val="24"/>
          <w:szCs w:val="24"/>
          <w:lang w:val="ro-RO"/>
        </w:rPr>
        <w:t>Topologie, geometrie diferenţială</w:t>
      </w:r>
    </w:p>
    <w:p w:rsidR="009C30B1" w:rsidRPr="0092351C" w:rsidRDefault="009C30B1" w:rsidP="0092351C">
      <w:pPr>
        <w:numPr>
          <w:ilvl w:val="0"/>
          <w:numId w:val="7"/>
        </w:numPr>
        <w:tabs>
          <w:tab w:val="clear" w:pos="472"/>
        </w:tabs>
        <w:ind w:left="426" w:hanging="426"/>
        <w:jc w:val="both"/>
        <w:rPr>
          <w:sz w:val="24"/>
          <w:szCs w:val="24"/>
          <w:lang w:val="ro-RO"/>
        </w:rPr>
      </w:pPr>
      <w:r w:rsidRPr="0092351C">
        <w:rPr>
          <w:sz w:val="24"/>
          <w:szCs w:val="24"/>
          <w:lang w:val="ro-RO"/>
        </w:rPr>
        <w:t>Spa</w:t>
      </w:r>
      <w:r w:rsidR="00E03CBA" w:rsidRPr="0092351C">
        <w:rPr>
          <w:sz w:val="24"/>
          <w:szCs w:val="24"/>
          <w:lang w:val="ro-RO"/>
        </w:rPr>
        <w:t>ţ</w:t>
      </w:r>
      <w:r w:rsidRPr="0092351C">
        <w:rPr>
          <w:sz w:val="24"/>
          <w:szCs w:val="24"/>
          <w:lang w:val="ro-RO"/>
        </w:rPr>
        <w:t>ii topologice, operaţii cu ele. Axiomele de separare T</w:t>
      </w:r>
      <w:r w:rsidRPr="0092351C">
        <w:rPr>
          <w:sz w:val="24"/>
          <w:szCs w:val="24"/>
          <w:vertAlign w:val="subscript"/>
          <w:lang w:val="ro-RO"/>
        </w:rPr>
        <w:t>0</w:t>
      </w:r>
      <w:r w:rsidRPr="0092351C">
        <w:rPr>
          <w:sz w:val="24"/>
          <w:szCs w:val="24"/>
          <w:lang w:val="ro-RO"/>
        </w:rPr>
        <w:t>, T</w:t>
      </w:r>
      <w:r w:rsidRPr="0092351C">
        <w:rPr>
          <w:sz w:val="24"/>
          <w:szCs w:val="24"/>
          <w:vertAlign w:val="subscript"/>
          <w:lang w:val="ro-RO"/>
        </w:rPr>
        <w:t>1</w:t>
      </w:r>
      <w:r w:rsidRPr="0092351C">
        <w:rPr>
          <w:sz w:val="24"/>
          <w:szCs w:val="24"/>
          <w:lang w:val="ro-RO"/>
        </w:rPr>
        <w:t>, T</w:t>
      </w:r>
      <w:r w:rsidRPr="0092351C">
        <w:rPr>
          <w:sz w:val="24"/>
          <w:szCs w:val="24"/>
          <w:vertAlign w:val="subscript"/>
          <w:lang w:val="ro-RO"/>
        </w:rPr>
        <w:t>2</w:t>
      </w:r>
      <w:r w:rsidRPr="0092351C">
        <w:rPr>
          <w:sz w:val="24"/>
          <w:szCs w:val="24"/>
          <w:lang w:val="ro-RO"/>
        </w:rPr>
        <w:t>, T</w:t>
      </w:r>
      <w:r w:rsidRPr="0092351C">
        <w:rPr>
          <w:sz w:val="24"/>
          <w:szCs w:val="24"/>
          <w:vertAlign w:val="subscript"/>
          <w:lang w:val="ro-RO"/>
        </w:rPr>
        <w:t>3.</w:t>
      </w:r>
      <w:r w:rsidRPr="0092351C">
        <w:rPr>
          <w:sz w:val="24"/>
          <w:szCs w:val="24"/>
          <w:lang w:val="ro-RO"/>
        </w:rPr>
        <w:t xml:space="preserve"> </w:t>
      </w:r>
    </w:p>
    <w:p w:rsidR="00E03CBA" w:rsidRPr="0092351C" w:rsidRDefault="009C30B1" w:rsidP="0092351C">
      <w:pPr>
        <w:numPr>
          <w:ilvl w:val="0"/>
          <w:numId w:val="7"/>
        </w:numPr>
        <w:tabs>
          <w:tab w:val="clear" w:pos="472"/>
        </w:tabs>
        <w:ind w:left="426" w:hanging="426"/>
        <w:jc w:val="both"/>
        <w:rPr>
          <w:sz w:val="24"/>
          <w:szCs w:val="24"/>
          <w:lang w:val="ro-RO"/>
        </w:rPr>
      </w:pPr>
      <w:r w:rsidRPr="0092351C">
        <w:rPr>
          <w:sz w:val="24"/>
          <w:szCs w:val="24"/>
        </w:rPr>
        <w:t>Curbe parametrizate în spaţii euclidiene. Reperul şi formulele lui Frénet. Interpretarea geometrică a curburii şi torsiunii curbei.</w:t>
      </w:r>
    </w:p>
    <w:p w:rsidR="00D815A3" w:rsidRPr="0092351C" w:rsidRDefault="00D815A3" w:rsidP="0092351C">
      <w:pPr>
        <w:ind w:left="426"/>
        <w:jc w:val="center"/>
        <w:rPr>
          <w:b/>
          <w:sz w:val="24"/>
          <w:szCs w:val="24"/>
          <w:lang w:val="ro-RO"/>
        </w:rPr>
      </w:pPr>
      <w:r w:rsidRPr="0092351C">
        <w:rPr>
          <w:b/>
          <w:sz w:val="24"/>
          <w:szCs w:val="24"/>
          <w:lang w:val="ro-RO"/>
        </w:rPr>
        <w:t>Logic</w:t>
      </w:r>
      <w:r w:rsidR="00490177" w:rsidRPr="0092351C">
        <w:rPr>
          <w:b/>
          <w:sz w:val="24"/>
          <w:szCs w:val="24"/>
          <w:lang w:val="ro-RO"/>
        </w:rPr>
        <w:t>ă</w:t>
      </w:r>
      <w:r w:rsidRPr="0092351C">
        <w:rPr>
          <w:b/>
          <w:sz w:val="24"/>
          <w:szCs w:val="24"/>
          <w:lang w:val="ro-RO"/>
        </w:rPr>
        <w:t xml:space="preserve"> </w:t>
      </w:r>
      <w:r w:rsidR="00DE6EFC" w:rsidRPr="0092351C">
        <w:rPr>
          <w:b/>
          <w:sz w:val="24"/>
          <w:szCs w:val="24"/>
          <w:lang w:val="ro-RO"/>
        </w:rPr>
        <w:t>matematică</w:t>
      </w:r>
    </w:p>
    <w:p w:rsidR="00E03CBA" w:rsidRPr="0092351C" w:rsidRDefault="00E03CBA" w:rsidP="0092351C">
      <w:pPr>
        <w:numPr>
          <w:ilvl w:val="0"/>
          <w:numId w:val="7"/>
        </w:numPr>
        <w:tabs>
          <w:tab w:val="clear" w:pos="472"/>
        </w:tabs>
        <w:ind w:left="426" w:hanging="426"/>
        <w:jc w:val="both"/>
        <w:rPr>
          <w:sz w:val="24"/>
          <w:szCs w:val="24"/>
          <w:lang w:val="ro-RO"/>
        </w:rPr>
      </w:pPr>
      <w:r w:rsidRPr="0092351C">
        <w:rPr>
          <w:sz w:val="24"/>
          <w:szCs w:val="24"/>
          <w:lang w:val="fr-FR"/>
        </w:rPr>
        <w:t xml:space="preserve">Axiomele şi regulile de deducţie din calculul propoziţional. </w:t>
      </w:r>
      <w:r w:rsidRPr="0092351C">
        <w:rPr>
          <w:sz w:val="24"/>
          <w:szCs w:val="24"/>
        </w:rPr>
        <w:t>Teorema deducţiei şi aplicaţii</w:t>
      </w:r>
      <w:r w:rsidR="004C64C9" w:rsidRPr="0092351C">
        <w:rPr>
          <w:sz w:val="24"/>
          <w:szCs w:val="24"/>
          <w:lang w:val="ro-RO"/>
        </w:rPr>
        <w:t>.</w:t>
      </w:r>
    </w:p>
    <w:p w:rsidR="00E03CBA" w:rsidRPr="0092351C" w:rsidRDefault="00E03CBA" w:rsidP="0092351C">
      <w:pPr>
        <w:numPr>
          <w:ilvl w:val="0"/>
          <w:numId w:val="7"/>
        </w:numPr>
        <w:tabs>
          <w:tab w:val="clear" w:pos="472"/>
        </w:tabs>
        <w:ind w:left="426" w:hanging="426"/>
        <w:jc w:val="both"/>
        <w:rPr>
          <w:sz w:val="24"/>
          <w:szCs w:val="24"/>
          <w:lang w:val="ro-RO"/>
        </w:rPr>
      </w:pPr>
      <w:r w:rsidRPr="0092351C">
        <w:rPr>
          <w:sz w:val="24"/>
          <w:szCs w:val="24"/>
        </w:rPr>
        <w:t>Axiomele şi regulile de deducţie din calculul predicatelor. Cuantificatori.</w:t>
      </w:r>
    </w:p>
    <w:p w:rsidR="00E03CBA" w:rsidRPr="0092351C" w:rsidRDefault="00E03CBA" w:rsidP="0092351C">
      <w:pPr>
        <w:numPr>
          <w:ilvl w:val="0"/>
          <w:numId w:val="7"/>
        </w:numPr>
        <w:tabs>
          <w:tab w:val="clear" w:pos="472"/>
        </w:tabs>
        <w:ind w:left="426" w:hanging="426"/>
        <w:jc w:val="both"/>
        <w:rPr>
          <w:sz w:val="24"/>
          <w:szCs w:val="24"/>
          <w:lang w:val="ro-RO"/>
        </w:rPr>
      </w:pPr>
      <w:r w:rsidRPr="0092351C">
        <w:rPr>
          <w:sz w:val="24"/>
          <w:szCs w:val="24"/>
          <w:lang w:val="en-US"/>
        </w:rPr>
        <w:t xml:space="preserve">Completitudinea calculului predicatelor. Teorema Gödel. </w:t>
      </w:r>
    </w:p>
    <w:p w:rsidR="00D815A3" w:rsidRPr="0092351C" w:rsidRDefault="00D815A3" w:rsidP="0092351C">
      <w:pPr>
        <w:ind w:left="426"/>
        <w:jc w:val="center"/>
        <w:rPr>
          <w:b/>
          <w:sz w:val="24"/>
          <w:szCs w:val="24"/>
          <w:lang w:val="ro-RO"/>
        </w:rPr>
      </w:pPr>
      <w:r w:rsidRPr="0092351C">
        <w:rPr>
          <w:b/>
          <w:sz w:val="24"/>
          <w:szCs w:val="24"/>
          <w:lang w:val="en-US"/>
        </w:rPr>
        <w:t>Teoria probabilităţilor</w:t>
      </w:r>
    </w:p>
    <w:p w:rsidR="00E03CBA" w:rsidRPr="0092351C" w:rsidRDefault="00E03CBA" w:rsidP="0092351C">
      <w:pPr>
        <w:numPr>
          <w:ilvl w:val="0"/>
          <w:numId w:val="7"/>
        </w:numPr>
        <w:tabs>
          <w:tab w:val="clear" w:pos="472"/>
        </w:tabs>
        <w:ind w:left="426" w:hanging="426"/>
        <w:jc w:val="both"/>
        <w:rPr>
          <w:sz w:val="24"/>
          <w:szCs w:val="24"/>
          <w:lang w:val="ro-RO"/>
        </w:rPr>
      </w:pPr>
      <w:r w:rsidRPr="0092351C">
        <w:rPr>
          <w:sz w:val="24"/>
          <w:szCs w:val="24"/>
        </w:rPr>
        <w:t xml:space="preserve">Repartiţii condiţionate discrete. Valoarea medie condiţionată. Proprietăţi. Variabile aleatoare discrete independente. </w:t>
      </w:r>
    </w:p>
    <w:p w:rsidR="00E03CBA" w:rsidRPr="0092351C" w:rsidRDefault="00E03CBA" w:rsidP="0092351C">
      <w:pPr>
        <w:numPr>
          <w:ilvl w:val="0"/>
          <w:numId w:val="7"/>
        </w:numPr>
        <w:tabs>
          <w:tab w:val="clear" w:pos="472"/>
        </w:tabs>
        <w:ind w:left="426" w:hanging="426"/>
        <w:jc w:val="both"/>
        <w:rPr>
          <w:sz w:val="24"/>
          <w:szCs w:val="24"/>
          <w:lang w:val="ro-RO"/>
        </w:rPr>
      </w:pPr>
      <w:r w:rsidRPr="0092351C">
        <w:rPr>
          <w:sz w:val="24"/>
          <w:szCs w:val="24"/>
        </w:rPr>
        <w:t>Caracteristicile numerice ale repartiţiilor: Bernoulli, binomială, Poisson, normală, uniformă.</w:t>
      </w:r>
    </w:p>
    <w:p w:rsidR="00E03CBA" w:rsidRPr="0092351C" w:rsidRDefault="00E03CBA" w:rsidP="0092351C">
      <w:pPr>
        <w:numPr>
          <w:ilvl w:val="0"/>
          <w:numId w:val="7"/>
        </w:numPr>
        <w:tabs>
          <w:tab w:val="clear" w:pos="472"/>
        </w:tabs>
        <w:ind w:left="426" w:hanging="426"/>
        <w:jc w:val="both"/>
        <w:rPr>
          <w:sz w:val="24"/>
          <w:szCs w:val="24"/>
          <w:lang w:val="ro-RO"/>
        </w:rPr>
      </w:pPr>
      <w:r w:rsidRPr="0092351C">
        <w:rPr>
          <w:sz w:val="24"/>
          <w:szCs w:val="24"/>
          <w:lang w:val="en-US"/>
        </w:rPr>
        <w:t xml:space="preserve">Legea numerelor mari. Teorema Cebîşev; consecinţe. </w:t>
      </w:r>
    </w:p>
    <w:p w:rsidR="00D815A3" w:rsidRPr="0092351C" w:rsidRDefault="00D815A3" w:rsidP="0092351C">
      <w:pPr>
        <w:ind w:left="426"/>
        <w:jc w:val="center"/>
        <w:rPr>
          <w:b/>
          <w:sz w:val="24"/>
          <w:szCs w:val="24"/>
          <w:lang w:val="ro-RO"/>
        </w:rPr>
      </w:pPr>
      <w:r w:rsidRPr="0092351C">
        <w:rPr>
          <w:b/>
          <w:sz w:val="24"/>
          <w:szCs w:val="24"/>
          <w:lang w:val="en-US"/>
        </w:rPr>
        <w:t>Teoria grafurilor</w:t>
      </w:r>
    </w:p>
    <w:p w:rsidR="00E03CBA" w:rsidRPr="0092351C" w:rsidRDefault="00E03CBA" w:rsidP="0092351C">
      <w:pPr>
        <w:numPr>
          <w:ilvl w:val="0"/>
          <w:numId w:val="7"/>
        </w:numPr>
        <w:tabs>
          <w:tab w:val="clear" w:pos="472"/>
        </w:tabs>
        <w:ind w:left="426" w:hanging="426"/>
        <w:jc w:val="both"/>
        <w:rPr>
          <w:sz w:val="24"/>
          <w:szCs w:val="24"/>
          <w:lang w:val="ro-RO"/>
        </w:rPr>
      </w:pPr>
      <w:r w:rsidRPr="0092351C">
        <w:rPr>
          <w:sz w:val="24"/>
          <w:szCs w:val="24"/>
          <w:lang w:val="fr-FR"/>
        </w:rPr>
        <w:t xml:space="preserve">Mulţimi stabile interior şi mulţimi stabile exterior într-un graf neorientat. </w:t>
      </w:r>
      <w:r w:rsidRPr="0092351C">
        <w:rPr>
          <w:sz w:val="24"/>
          <w:szCs w:val="24"/>
        </w:rPr>
        <w:t xml:space="preserve">Estimări ale numărului de stabilitate internă. Nucleul grafului. </w:t>
      </w:r>
    </w:p>
    <w:p w:rsidR="00E03CBA" w:rsidRPr="0092351C" w:rsidRDefault="00E03CBA" w:rsidP="0092351C">
      <w:pPr>
        <w:numPr>
          <w:ilvl w:val="0"/>
          <w:numId w:val="7"/>
        </w:numPr>
        <w:tabs>
          <w:tab w:val="clear" w:pos="472"/>
        </w:tabs>
        <w:ind w:left="426" w:hanging="426"/>
        <w:jc w:val="both"/>
        <w:rPr>
          <w:sz w:val="24"/>
          <w:szCs w:val="24"/>
          <w:lang w:val="ro-RO"/>
        </w:rPr>
      </w:pPr>
      <w:r w:rsidRPr="0092351C">
        <w:rPr>
          <w:sz w:val="24"/>
          <w:szCs w:val="24"/>
          <w:lang w:val="fr-FR"/>
        </w:rPr>
        <w:t xml:space="preserve">Tipurile de subgrafuri într-un graf neorientat. </w:t>
      </w:r>
      <w:r w:rsidRPr="0092351C">
        <w:rPr>
          <w:sz w:val="24"/>
          <w:szCs w:val="24"/>
        </w:rPr>
        <w:t xml:space="preserve">Arbore parţial. Algoritmii Prim şi Kruscal. Teorema Kirchhoff. </w:t>
      </w:r>
    </w:p>
    <w:p w:rsidR="00DE6EFC" w:rsidRPr="0092351C" w:rsidRDefault="00DE6EFC" w:rsidP="0092351C">
      <w:pPr>
        <w:ind w:left="426"/>
        <w:jc w:val="center"/>
        <w:rPr>
          <w:b/>
          <w:sz w:val="24"/>
          <w:szCs w:val="24"/>
          <w:lang w:val="ro-RO"/>
        </w:rPr>
      </w:pPr>
      <w:r w:rsidRPr="0092351C">
        <w:rPr>
          <w:b/>
          <w:sz w:val="24"/>
          <w:szCs w:val="24"/>
          <w:lang w:val="ro-RO"/>
        </w:rPr>
        <w:t>Metode de optimizare</w:t>
      </w:r>
    </w:p>
    <w:p w:rsidR="00E03CBA" w:rsidRPr="0092351C" w:rsidRDefault="00E03CBA" w:rsidP="0092351C">
      <w:pPr>
        <w:numPr>
          <w:ilvl w:val="0"/>
          <w:numId w:val="7"/>
        </w:numPr>
        <w:tabs>
          <w:tab w:val="clear" w:pos="472"/>
        </w:tabs>
        <w:ind w:left="426" w:hanging="426"/>
        <w:jc w:val="both"/>
        <w:rPr>
          <w:sz w:val="24"/>
          <w:szCs w:val="24"/>
          <w:lang w:val="ro-RO"/>
        </w:rPr>
      </w:pPr>
      <w:r w:rsidRPr="0092351C">
        <w:rPr>
          <w:sz w:val="24"/>
          <w:szCs w:val="24"/>
        </w:rPr>
        <w:t xml:space="preserve">Dualitatea în programarea liniară. Teoremele dualităţii. </w:t>
      </w:r>
    </w:p>
    <w:p w:rsidR="00E03CBA" w:rsidRPr="0092351C" w:rsidRDefault="00E03CBA" w:rsidP="0092351C">
      <w:pPr>
        <w:numPr>
          <w:ilvl w:val="0"/>
          <w:numId w:val="7"/>
        </w:numPr>
        <w:tabs>
          <w:tab w:val="clear" w:pos="472"/>
        </w:tabs>
        <w:ind w:left="426" w:hanging="426"/>
        <w:jc w:val="both"/>
        <w:rPr>
          <w:sz w:val="24"/>
          <w:szCs w:val="24"/>
          <w:lang w:val="ro-RO"/>
        </w:rPr>
      </w:pPr>
      <w:r w:rsidRPr="0092351C">
        <w:rPr>
          <w:sz w:val="24"/>
          <w:szCs w:val="24"/>
          <w:lang w:val="fr-FR"/>
        </w:rPr>
        <w:t xml:space="preserve">Minimizarea funcţiilor de mai multe variabile. </w:t>
      </w:r>
      <w:r w:rsidRPr="0092351C">
        <w:rPr>
          <w:sz w:val="24"/>
          <w:szCs w:val="24"/>
        </w:rPr>
        <w:t xml:space="preserve">Metoda gradientului. Teorema de convergenţă. </w:t>
      </w:r>
    </w:p>
    <w:p w:rsidR="00E03CBA" w:rsidRPr="0092351C" w:rsidRDefault="00E03CBA" w:rsidP="0092351C">
      <w:pPr>
        <w:numPr>
          <w:ilvl w:val="0"/>
          <w:numId w:val="7"/>
        </w:numPr>
        <w:tabs>
          <w:tab w:val="clear" w:pos="472"/>
        </w:tabs>
        <w:ind w:left="426" w:hanging="426"/>
        <w:jc w:val="both"/>
        <w:rPr>
          <w:sz w:val="24"/>
          <w:szCs w:val="24"/>
          <w:lang w:val="ro-RO"/>
        </w:rPr>
      </w:pPr>
      <w:r w:rsidRPr="0092351C">
        <w:rPr>
          <w:sz w:val="24"/>
          <w:szCs w:val="24"/>
        </w:rPr>
        <w:t xml:space="preserve">Problema programării convexe. Teorema Kuhn-Tucker. </w:t>
      </w:r>
    </w:p>
    <w:p w:rsidR="00DE6EFC" w:rsidRPr="0092351C" w:rsidRDefault="00DE6EFC" w:rsidP="0092351C">
      <w:pPr>
        <w:ind w:left="455"/>
        <w:jc w:val="center"/>
        <w:rPr>
          <w:b/>
          <w:sz w:val="24"/>
          <w:szCs w:val="24"/>
          <w:lang w:val="ro-RO"/>
        </w:rPr>
      </w:pPr>
      <w:r w:rsidRPr="0092351C">
        <w:rPr>
          <w:b/>
          <w:sz w:val="24"/>
          <w:szCs w:val="24"/>
          <w:lang w:val="ro-RO"/>
        </w:rPr>
        <w:t>Calcul variaţional</w:t>
      </w:r>
    </w:p>
    <w:p w:rsidR="00E03CBA" w:rsidRPr="0092351C" w:rsidRDefault="00E03CBA" w:rsidP="0092351C">
      <w:pPr>
        <w:numPr>
          <w:ilvl w:val="0"/>
          <w:numId w:val="7"/>
        </w:numPr>
        <w:tabs>
          <w:tab w:val="clear" w:pos="472"/>
        </w:tabs>
        <w:ind w:left="426" w:hanging="426"/>
        <w:jc w:val="both"/>
        <w:rPr>
          <w:sz w:val="24"/>
          <w:szCs w:val="24"/>
          <w:lang w:val="ro-RO"/>
        </w:rPr>
      </w:pPr>
      <w:r w:rsidRPr="0092351C">
        <w:rPr>
          <w:sz w:val="24"/>
          <w:szCs w:val="24"/>
        </w:rPr>
        <w:t xml:space="preserve">Extreme ale funcţionalelor definite pe spaţii liniare normate de funcţii. Diferenţiale (variaţii) ale funcţionalei. Condiţii necesare generale de extrem (de ordinul întâi şi doi). Condiţii necesare de extrem în problema elementară de calcul variaţional. </w:t>
      </w:r>
    </w:p>
    <w:p w:rsidR="00E03CBA" w:rsidRPr="0092351C" w:rsidRDefault="00E03CBA" w:rsidP="0092351C">
      <w:pPr>
        <w:numPr>
          <w:ilvl w:val="0"/>
          <w:numId w:val="7"/>
        </w:numPr>
        <w:tabs>
          <w:tab w:val="clear" w:pos="472"/>
        </w:tabs>
        <w:ind w:left="426" w:hanging="426"/>
        <w:jc w:val="both"/>
        <w:rPr>
          <w:sz w:val="24"/>
          <w:szCs w:val="24"/>
          <w:lang w:val="ro-RO"/>
        </w:rPr>
      </w:pPr>
      <w:r w:rsidRPr="0092351C">
        <w:rPr>
          <w:sz w:val="24"/>
          <w:szCs w:val="24"/>
          <w:lang w:val="fr-FR"/>
        </w:rPr>
        <w:t xml:space="preserve">Condiţii suficiente de extrem al funcţionalelor definite pe un spaţiu liniar normat. </w:t>
      </w:r>
      <w:r w:rsidRPr="0092351C">
        <w:rPr>
          <w:sz w:val="24"/>
          <w:szCs w:val="24"/>
        </w:rPr>
        <w:t xml:space="preserve">Condiţii necesare Legendre, Jacobi </w:t>
      </w:r>
      <w:r w:rsidR="004C64C9" w:rsidRPr="0092351C">
        <w:rPr>
          <w:sz w:val="24"/>
          <w:szCs w:val="24"/>
          <w:lang w:val="ro-RO"/>
        </w:rPr>
        <w:t>şi</w:t>
      </w:r>
      <w:r w:rsidRPr="0092351C">
        <w:rPr>
          <w:sz w:val="24"/>
          <w:szCs w:val="24"/>
        </w:rPr>
        <w:t xml:space="preserve"> Weierstrass. </w:t>
      </w:r>
      <w:r w:rsidRPr="0092351C">
        <w:rPr>
          <w:sz w:val="24"/>
          <w:szCs w:val="24"/>
          <w:lang w:val="fr-FR"/>
        </w:rPr>
        <w:t xml:space="preserve">Condiţii suficiente de extrem local în problema elementară de calcul variaţional. </w:t>
      </w:r>
    </w:p>
    <w:p w:rsidR="00DE6EFC" w:rsidRPr="0092351C" w:rsidRDefault="00100B18" w:rsidP="0092351C">
      <w:pPr>
        <w:ind w:left="426"/>
        <w:jc w:val="center"/>
        <w:rPr>
          <w:b/>
          <w:sz w:val="24"/>
          <w:szCs w:val="24"/>
          <w:lang w:val="ro-RO"/>
        </w:rPr>
      </w:pPr>
      <w:r w:rsidRPr="0092351C">
        <w:rPr>
          <w:b/>
          <w:sz w:val="24"/>
          <w:szCs w:val="24"/>
          <w:lang w:val="fr-FR"/>
        </w:rPr>
        <w:t>Analiză numerică</w:t>
      </w:r>
    </w:p>
    <w:p w:rsidR="00E03CBA" w:rsidRPr="0092351C" w:rsidRDefault="00E03CBA" w:rsidP="0092351C">
      <w:pPr>
        <w:numPr>
          <w:ilvl w:val="0"/>
          <w:numId w:val="7"/>
        </w:numPr>
        <w:tabs>
          <w:tab w:val="clear" w:pos="472"/>
        </w:tabs>
        <w:ind w:left="426" w:hanging="426"/>
        <w:jc w:val="both"/>
        <w:rPr>
          <w:sz w:val="24"/>
          <w:szCs w:val="24"/>
          <w:lang w:val="ro-RO"/>
        </w:rPr>
      </w:pPr>
      <w:r w:rsidRPr="0092351C">
        <w:rPr>
          <w:sz w:val="24"/>
          <w:szCs w:val="24"/>
          <w:lang w:val="ro-RO"/>
        </w:rPr>
        <w:t xml:space="preserve">Metodele Euler şi Runge-Kutta de rezolvare a problemei Cauchy pentru ecuaţia diferenţială ordinară </w:t>
      </w:r>
      <w:r w:rsidR="00100B18" w:rsidRPr="0092351C">
        <w:rPr>
          <w:position w:val="-10"/>
          <w:sz w:val="24"/>
          <w:szCs w:val="24"/>
          <w:lang w:val="ro-RO"/>
        </w:rPr>
        <w:object w:dxaOrig="1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5.75pt" o:ole="">
            <v:imagedata r:id="rId7" o:title=""/>
          </v:shape>
          <o:OLEObject Type="Embed" ProgID="Equation.3" ShapeID="_x0000_i1025" DrawAspect="Content" ObjectID="_1553515431" r:id="rId8"/>
        </w:object>
      </w:r>
      <w:r w:rsidRPr="0092351C">
        <w:rPr>
          <w:sz w:val="24"/>
          <w:szCs w:val="24"/>
          <w:lang w:val="ro-RO"/>
        </w:rPr>
        <w:t xml:space="preserve">. </w:t>
      </w:r>
    </w:p>
    <w:p w:rsidR="00E03CBA" w:rsidRPr="0092351C" w:rsidRDefault="00E03CBA" w:rsidP="0092351C">
      <w:pPr>
        <w:numPr>
          <w:ilvl w:val="0"/>
          <w:numId w:val="7"/>
        </w:numPr>
        <w:tabs>
          <w:tab w:val="clear" w:pos="472"/>
        </w:tabs>
        <w:ind w:left="426" w:hanging="426"/>
        <w:jc w:val="both"/>
        <w:rPr>
          <w:sz w:val="24"/>
          <w:szCs w:val="24"/>
          <w:lang w:val="ro-RO"/>
        </w:rPr>
      </w:pPr>
      <w:r w:rsidRPr="0092351C">
        <w:rPr>
          <w:sz w:val="24"/>
          <w:szCs w:val="24"/>
        </w:rPr>
        <w:t>Schema cu diferenţe de tip Adams pentru problema Cauchy.</w:t>
      </w:r>
    </w:p>
    <w:p w:rsidR="00B75D6E" w:rsidRPr="00CD6473" w:rsidRDefault="009B5A9B" w:rsidP="0092351C">
      <w:pPr>
        <w:spacing w:before="100" w:beforeAutospacing="1" w:after="100" w:afterAutospacing="1"/>
        <w:jc w:val="center"/>
        <w:rPr>
          <w:b/>
          <w:sz w:val="22"/>
          <w:szCs w:val="22"/>
          <w:lang w:val="ro-RO"/>
        </w:rPr>
      </w:pPr>
      <w:r w:rsidRPr="00CD6473">
        <w:rPr>
          <w:b/>
          <w:sz w:val="22"/>
          <w:szCs w:val="22"/>
          <w:lang w:val="ro-RO"/>
        </w:rPr>
        <w:t>TEMATICA SPECIALĂ (SPECIALITATEA „MATEMATICĂ”)</w:t>
      </w:r>
    </w:p>
    <w:p w:rsidR="00DE6EFC" w:rsidRPr="00CF5BDD" w:rsidRDefault="00DE6EFC" w:rsidP="0092351C">
      <w:pPr>
        <w:ind w:left="426"/>
        <w:jc w:val="center"/>
        <w:rPr>
          <w:b/>
          <w:sz w:val="24"/>
          <w:szCs w:val="24"/>
          <w:lang w:val="ro-RO"/>
        </w:rPr>
      </w:pPr>
      <w:r w:rsidRPr="00CF5BDD">
        <w:rPr>
          <w:b/>
          <w:sz w:val="24"/>
          <w:szCs w:val="24"/>
          <w:lang w:val="ro-RO"/>
        </w:rPr>
        <w:t>Analiză matematică</w:t>
      </w:r>
    </w:p>
    <w:p w:rsidR="00045C9A" w:rsidRPr="00CF5BDD" w:rsidRDefault="00045C9A" w:rsidP="0092351C">
      <w:pPr>
        <w:numPr>
          <w:ilvl w:val="0"/>
          <w:numId w:val="7"/>
        </w:numPr>
        <w:tabs>
          <w:tab w:val="clear" w:pos="472"/>
        </w:tabs>
        <w:ind w:left="426" w:hanging="426"/>
        <w:jc w:val="both"/>
        <w:rPr>
          <w:sz w:val="24"/>
          <w:szCs w:val="24"/>
          <w:lang w:val="ro-RO"/>
        </w:rPr>
      </w:pPr>
      <w:r w:rsidRPr="00CF5BDD">
        <w:rPr>
          <w:sz w:val="24"/>
          <w:szCs w:val="24"/>
          <w:lang w:val="ro-RO"/>
        </w:rPr>
        <w:t>Şiruri şi serii funcţionale. Convergenţa lor în punct şi pe mulţime. Noţiunea de convergenţă uniformă. Criteriile Cauchy</w:t>
      </w:r>
      <w:r w:rsidR="00DE6EFC" w:rsidRPr="00CF5BDD">
        <w:rPr>
          <w:sz w:val="24"/>
          <w:szCs w:val="24"/>
          <w:lang w:val="ro-RO"/>
        </w:rPr>
        <w:t xml:space="preserve"> şi </w:t>
      </w:r>
      <w:r w:rsidRPr="00CF5BDD">
        <w:rPr>
          <w:sz w:val="24"/>
          <w:szCs w:val="24"/>
          <w:lang w:val="ro-RO"/>
        </w:rPr>
        <w:t xml:space="preserve">Weierstrass de convergenţă uniformă.  Proprietăţi ale şirurilor şi seriilor </w:t>
      </w:r>
      <w:r w:rsidR="00DE6EFC" w:rsidRPr="00CF5BDD">
        <w:rPr>
          <w:sz w:val="24"/>
          <w:szCs w:val="24"/>
          <w:lang w:val="ro-RO"/>
        </w:rPr>
        <w:t xml:space="preserve">funcţionale </w:t>
      </w:r>
      <w:r w:rsidRPr="00CF5BDD">
        <w:rPr>
          <w:sz w:val="24"/>
          <w:szCs w:val="24"/>
          <w:lang w:val="ro-RO"/>
        </w:rPr>
        <w:t xml:space="preserve">convergente uniform: trecerea la limită, continuitatea, integrarea şi derivarea. </w:t>
      </w:r>
    </w:p>
    <w:p w:rsidR="00045C9A" w:rsidRPr="00CF5BDD" w:rsidRDefault="00045C9A" w:rsidP="0092351C">
      <w:pPr>
        <w:numPr>
          <w:ilvl w:val="0"/>
          <w:numId w:val="7"/>
        </w:numPr>
        <w:tabs>
          <w:tab w:val="clear" w:pos="472"/>
        </w:tabs>
        <w:ind w:left="426" w:hanging="426"/>
        <w:jc w:val="both"/>
        <w:rPr>
          <w:sz w:val="24"/>
          <w:szCs w:val="24"/>
          <w:lang w:val="ro-RO"/>
        </w:rPr>
      </w:pPr>
      <w:r w:rsidRPr="00CF5BDD">
        <w:rPr>
          <w:sz w:val="24"/>
          <w:szCs w:val="24"/>
          <w:lang w:val="ro-RO"/>
        </w:rPr>
        <w:t>Convergenţa uniformă a seriilor de puteri. Continuitatea sumei unei serii de puteri. Teoremele despre integrarea şi derivarea seriilor de puteri.</w:t>
      </w:r>
    </w:p>
    <w:p w:rsidR="00DE6EFC" w:rsidRPr="00CF5BDD" w:rsidRDefault="00DE6EFC" w:rsidP="0092351C">
      <w:pPr>
        <w:ind w:left="426"/>
        <w:jc w:val="center"/>
        <w:rPr>
          <w:b/>
          <w:sz w:val="24"/>
          <w:szCs w:val="24"/>
          <w:lang w:val="ro-RO"/>
        </w:rPr>
      </w:pPr>
      <w:r w:rsidRPr="00CF5BDD">
        <w:rPr>
          <w:b/>
          <w:sz w:val="24"/>
          <w:szCs w:val="24"/>
          <w:lang w:val="ro-RO"/>
        </w:rPr>
        <w:lastRenderedPageBreak/>
        <w:t>Geometrie analitică</w:t>
      </w:r>
    </w:p>
    <w:p w:rsidR="00AC44AC" w:rsidRPr="00CF5BDD" w:rsidRDefault="00AC44AC" w:rsidP="0092351C">
      <w:pPr>
        <w:numPr>
          <w:ilvl w:val="0"/>
          <w:numId w:val="7"/>
        </w:numPr>
        <w:tabs>
          <w:tab w:val="clear" w:pos="472"/>
        </w:tabs>
        <w:ind w:left="426" w:hanging="426"/>
        <w:jc w:val="both"/>
        <w:rPr>
          <w:sz w:val="24"/>
          <w:szCs w:val="24"/>
          <w:lang w:val="ro-RO"/>
        </w:rPr>
      </w:pPr>
      <w:r w:rsidRPr="00CF5BDD">
        <w:rPr>
          <w:sz w:val="24"/>
          <w:szCs w:val="24"/>
          <w:lang w:val="ro-RO"/>
        </w:rPr>
        <w:t>Studiul suprafeţelor de ordinul II în baza ecuaţiilor canonice: elipsoidul, hiperboloizii, paraboloizii. Suprafeţe cilindrice, suprafeţe conice şi suprafeţe de rotaţie.</w:t>
      </w:r>
    </w:p>
    <w:p w:rsidR="00100B18" w:rsidRPr="00CF5BDD" w:rsidRDefault="00100B18" w:rsidP="0092351C">
      <w:pPr>
        <w:ind w:left="426"/>
        <w:jc w:val="center"/>
        <w:rPr>
          <w:b/>
          <w:sz w:val="24"/>
          <w:szCs w:val="24"/>
          <w:lang w:val="ro-RO"/>
        </w:rPr>
      </w:pPr>
      <w:r w:rsidRPr="00CF5BDD">
        <w:rPr>
          <w:b/>
          <w:sz w:val="24"/>
          <w:szCs w:val="24"/>
          <w:lang w:val="ro-RO"/>
        </w:rPr>
        <w:t>Teoria grupurilor, extinderi de corpuri</w:t>
      </w:r>
    </w:p>
    <w:p w:rsidR="00AC44AC" w:rsidRPr="00CF5BDD" w:rsidRDefault="004365CE" w:rsidP="0092351C">
      <w:pPr>
        <w:numPr>
          <w:ilvl w:val="0"/>
          <w:numId w:val="7"/>
        </w:numPr>
        <w:tabs>
          <w:tab w:val="clear" w:pos="472"/>
        </w:tabs>
        <w:ind w:left="426" w:hanging="426"/>
        <w:jc w:val="both"/>
        <w:rPr>
          <w:sz w:val="24"/>
          <w:szCs w:val="24"/>
          <w:lang w:val="ro-RO"/>
        </w:rPr>
      </w:pPr>
      <w:r w:rsidRPr="00CF5BDD">
        <w:rPr>
          <w:sz w:val="24"/>
          <w:szCs w:val="24"/>
          <w:lang w:val="ro-RO"/>
        </w:rPr>
        <w:t xml:space="preserve">Grupuri rezolubile. Irezolubilitatea grupului altern </w:t>
      </w:r>
      <w:r w:rsidR="00AC44AC" w:rsidRPr="00CF5BDD">
        <w:rPr>
          <w:sz w:val="24"/>
          <w:szCs w:val="24"/>
          <w:lang w:val="ro-RO"/>
        </w:rPr>
        <w:t>ş</w:t>
      </w:r>
      <w:r w:rsidRPr="00CF5BDD">
        <w:rPr>
          <w:sz w:val="24"/>
          <w:szCs w:val="24"/>
          <w:lang w:val="ro-RO"/>
        </w:rPr>
        <w:t xml:space="preserve">i a grupului simetric de grad </w:t>
      </w:r>
      <w:r w:rsidRPr="00CF5BDD">
        <w:rPr>
          <w:i/>
          <w:sz w:val="24"/>
          <w:szCs w:val="24"/>
          <w:lang w:val="ro-RO"/>
        </w:rPr>
        <w:t>n</w:t>
      </w:r>
      <w:r w:rsidRPr="00CF5BDD">
        <w:rPr>
          <w:sz w:val="24"/>
          <w:szCs w:val="24"/>
          <w:lang w:val="ro-RO"/>
        </w:rPr>
        <w:t>, pentru</w:t>
      </w:r>
      <w:r w:rsidR="00DE6EFC" w:rsidRPr="00CF5BDD">
        <w:rPr>
          <w:sz w:val="24"/>
          <w:szCs w:val="24"/>
          <w:lang w:val="ro-RO"/>
        </w:rPr>
        <w:t xml:space="preserve"> </w:t>
      </w:r>
      <w:r w:rsidR="00DE6EFC" w:rsidRPr="00CF5BDD">
        <w:rPr>
          <w:i/>
          <w:sz w:val="24"/>
          <w:szCs w:val="24"/>
          <w:lang w:val="ro-RO"/>
        </w:rPr>
        <w:t>n</w:t>
      </w:r>
      <w:r w:rsidR="00100B18" w:rsidRPr="00CF5BDD">
        <w:rPr>
          <w:sz w:val="24"/>
          <w:szCs w:val="24"/>
          <w:lang w:val="ro-RO"/>
        </w:rPr>
        <w:t xml:space="preserve"> ≥ 5</w:t>
      </w:r>
      <w:r w:rsidR="00DE6EFC" w:rsidRPr="00CF5BDD">
        <w:rPr>
          <w:sz w:val="24"/>
          <w:szCs w:val="24"/>
          <w:lang w:val="ro-RO"/>
        </w:rPr>
        <w:t xml:space="preserve"> </w:t>
      </w:r>
      <w:r w:rsidRPr="00CF5BDD">
        <w:rPr>
          <w:sz w:val="24"/>
          <w:szCs w:val="24"/>
          <w:lang w:val="ro-RO"/>
        </w:rPr>
        <w:t xml:space="preserve"> .</w:t>
      </w:r>
    </w:p>
    <w:p w:rsidR="00AC44AC" w:rsidRPr="00CF5BDD" w:rsidRDefault="004365CE" w:rsidP="0092351C">
      <w:pPr>
        <w:numPr>
          <w:ilvl w:val="0"/>
          <w:numId w:val="7"/>
        </w:numPr>
        <w:tabs>
          <w:tab w:val="clear" w:pos="472"/>
        </w:tabs>
        <w:ind w:left="426" w:hanging="426"/>
        <w:jc w:val="both"/>
        <w:rPr>
          <w:sz w:val="24"/>
          <w:szCs w:val="24"/>
          <w:lang w:val="ro-RO"/>
        </w:rPr>
      </w:pPr>
      <w:r w:rsidRPr="00CF5BDD">
        <w:rPr>
          <w:sz w:val="24"/>
          <w:szCs w:val="24"/>
          <w:lang w:val="ro-RO"/>
        </w:rPr>
        <w:t>Clasificarea grupurilor abeliene finite.</w:t>
      </w:r>
    </w:p>
    <w:p w:rsidR="00AC44AC" w:rsidRPr="00CF5BDD" w:rsidRDefault="004365CE" w:rsidP="0092351C">
      <w:pPr>
        <w:numPr>
          <w:ilvl w:val="0"/>
          <w:numId w:val="7"/>
        </w:numPr>
        <w:tabs>
          <w:tab w:val="clear" w:pos="472"/>
        </w:tabs>
        <w:ind w:left="426" w:hanging="426"/>
        <w:jc w:val="both"/>
        <w:rPr>
          <w:sz w:val="24"/>
          <w:szCs w:val="24"/>
          <w:lang w:val="ro-RO"/>
        </w:rPr>
      </w:pPr>
      <w:r w:rsidRPr="00CF5BDD">
        <w:rPr>
          <w:sz w:val="24"/>
          <w:szCs w:val="24"/>
          <w:lang w:val="ro-RO"/>
        </w:rPr>
        <w:t>Extinderi de tip finit, extinderi simple. Existen</w:t>
      </w:r>
      <w:r w:rsidR="00AC44AC" w:rsidRPr="00CF5BDD">
        <w:rPr>
          <w:sz w:val="24"/>
          <w:szCs w:val="24"/>
          <w:lang w:val="ro-RO"/>
        </w:rPr>
        <w:t>ţ</w:t>
      </w:r>
      <w:r w:rsidRPr="00CF5BDD">
        <w:rPr>
          <w:sz w:val="24"/>
          <w:szCs w:val="24"/>
          <w:lang w:val="ro-RO"/>
        </w:rPr>
        <w:t>a numerelor reale transcendente peste c</w:t>
      </w:r>
      <w:r w:rsidR="00AC44AC" w:rsidRPr="00CF5BDD">
        <w:rPr>
          <w:sz w:val="24"/>
          <w:szCs w:val="24"/>
          <w:lang w:val="ro-RO"/>
        </w:rPr>
        <w:t xml:space="preserve">âmpul </w:t>
      </w:r>
      <w:r w:rsidRPr="00CF5BDD">
        <w:rPr>
          <w:sz w:val="24"/>
          <w:szCs w:val="24"/>
          <w:lang w:val="ro-RO"/>
        </w:rPr>
        <w:t>numerelor ra</w:t>
      </w:r>
      <w:r w:rsidR="00AC44AC" w:rsidRPr="00CF5BDD">
        <w:rPr>
          <w:sz w:val="24"/>
          <w:szCs w:val="24"/>
          <w:lang w:val="ro-RO"/>
        </w:rPr>
        <w:t>ţ</w:t>
      </w:r>
      <w:r w:rsidRPr="00CF5BDD">
        <w:rPr>
          <w:sz w:val="24"/>
          <w:szCs w:val="24"/>
          <w:lang w:val="ro-RO"/>
        </w:rPr>
        <w:t>ionale.</w:t>
      </w:r>
    </w:p>
    <w:p w:rsidR="00100B18" w:rsidRPr="00CF5BDD" w:rsidRDefault="00100B18" w:rsidP="0092351C">
      <w:pPr>
        <w:ind w:left="426"/>
        <w:jc w:val="center"/>
        <w:rPr>
          <w:b/>
          <w:sz w:val="24"/>
          <w:szCs w:val="24"/>
          <w:lang w:val="ro-RO"/>
        </w:rPr>
      </w:pPr>
      <w:r w:rsidRPr="00CF5BDD">
        <w:rPr>
          <w:b/>
          <w:sz w:val="24"/>
          <w:szCs w:val="24"/>
          <w:lang w:val="ro-RO"/>
        </w:rPr>
        <w:t>Analiză complexă</w:t>
      </w:r>
    </w:p>
    <w:p w:rsidR="00AC44AC" w:rsidRPr="00CF5BDD" w:rsidRDefault="00AC44AC" w:rsidP="0092351C">
      <w:pPr>
        <w:numPr>
          <w:ilvl w:val="0"/>
          <w:numId w:val="7"/>
        </w:numPr>
        <w:tabs>
          <w:tab w:val="clear" w:pos="472"/>
        </w:tabs>
        <w:ind w:left="426" w:hanging="426"/>
        <w:jc w:val="both"/>
        <w:rPr>
          <w:sz w:val="24"/>
          <w:szCs w:val="24"/>
          <w:lang w:val="ro-RO"/>
        </w:rPr>
      </w:pPr>
      <w:r w:rsidRPr="00CF5BDD">
        <w:rPr>
          <w:sz w:val="24"/>
          <w:szCs w:val="24"/>
        </w:rPr>
        <w:t>Integrala de tip Cauchy. Analiticitatea derivatei. Teorema Morera.</w:t>
      </w:r>
    </w:p>
    <w:p w:rsidR="00100B18" w:rsidRPr="00CF5BDD" w:rsidRDefault="00100B18" w:rsidP="0092351C">
      <w:pPr>
        <w:ind w:left="426"/>
        <w:jc w:val="center"/>
        <w:rPr>
          <w:b/>
          <w:sz w:val="24"/>
          <w:szCs w:val="24"/>
          <w:lang w:val="ro-RO"/>
        </w:rPr>
      </w:pPr>
      <w:r w:rsidRPr="00CF5BDD">
        <w:rPr>
          <w:b/>
          <w:sz w:val="24"/>
          <w:szCs w:val="24"/>
          <w:lang w:val="ro-RO"/>
        </w:rPr>
        <w:t>Analiză funcţională</w:t>
      </w:r>
    </w:p>
    <w:p w:rsidR="007964E0" w:rsidRPr="00CF5BDD" w:rsidRDefault="007964E0" w:rsidP="0092351C">
      <w:pPr>
        <w:numPr>
          <w:ilvl w:val="0"/>
          <w:numId w:val="7"/>
        </w:numPr>
        <w:tabs>
          <w:tab w:val="clear" w:pos="472"/>
        </w:tabs>
        <w:ind w:left="426" w:hanging="426"/>
        <w:jc w:val="both"/>
        <w:rPr>
          <w:sz w:val="24"/>
          <w:szCs w:val="24"/>
          <w:lang w:val="ro-RO"/>
        </w:rPr>
      </w:pPr>
      <w:r w:rsidRPr="00CF5BDD">
        <w:rPr>
          <w:sz w:val="24"/>
          <w:szCs w:val="24"/>
          <w:lang w:val="ro-RO"/>
        </w:rPr>
        <w:t>Ortogonalitate în spaţii Hilbert. Serii Fourier în spaţii Hilbert.</w:t>
      </w:r>
    </w:p>
    <w:p w:rsidR="00100B18" w:rsidRPr="00CF5BDD" w:rsidRDefault="00100B18" w:rsidP="0092351C">
      <w:pPr>
        <w:ind w:left="426"/>
        <w:jc w:val="center"/>
        <w:rPr>
          <w:b/>
          <w:sz w:val="24"/>
          <w:szCs w:val="24"/>
          <w:lang w:val="ro-RO"/>
        </w:rPr>
      </w:pPr>
      <w:r w:rsidRPr="00CF5BDD">
        <w:rPr>
          <w:b/>
          <w:sz w:val="24"/>
          <w:szCs w:val="24"/>
          <w:lang w:val="ro-RO"/>
        </w:rPr>
        <w:t>Ecuaţii cu derivate parţiale</w:t>
      </w:r>
    </w:p>
    <w:p w:rsidR="00AC44AC" w:rsidRPr="00CF5BDD" w:rsidRDefault="00312390" w:rsidP="0092351C">
      <w:pPr>
        <w:numPr>
          <w:ilvl w:val="0"/>
          <w:numId w:val="7"/>
        </w:numPr>
        <w:tabs>
          <w:tab w:val="clear" w:pos="472"/>
        </w:tabs>
        <w:ind w:left="426" w:hanging="426"/>
        <w:jc w:val="both"/>
        <w:rPr>
          <w:sz w:val="24"/>
          <w:szCs w:val="24"/>
          <w:lang w:val="ro-RO"/>
        </w:rPr>
      </w:pPr>
      <w:r w:rsidRPr="00CF5BDD">
        <w:rPr>
          <w:sz w:val="24"/>
          <w:szCs w:val="24"/>
          <w:lang w:val="fr-FR"/>
        </w:rPr>
        <w:t>Probleme tipice pentru ecuaţia undelor, pentru ecuaţia căldurii şi pentru ecuaţia lui Poisson.</w:t>
      </w:r>
      <w:r w:rsidR="00AC44AC" w:rsidRPr="00CF5BDD">
        <w:rPr>
          <w:sz w:val="24"/>
          <w:szCs w:val="24"/>
          <w:lang w:val="fr-FR"/>
        </w:rPr>
        <w:t xml:space="preserve"> </w:t>
      </w:r>
      <w:r w:rsidRPr="00CF5BDD">
        <w:rPr>
          <w:sz w:val="24"/>
          <w:szCs w:val="24"/>
          <w:lang w:val="fr-FR"/>
        </w:rPr>
        <w:t>Principiul de maxim (minim) pentru soluţiile ecuaţiei căldurii în domeniu mărginit şi î</w:t>
      </w:r>
      <w:r w:rsidR="004C64C9" w:rsidRPr="00CF5BDD">
        <w:rPr>
          <w:sz w:val="24"/>
          <w:szCs w:val="24"/>
          <w:lang w:val="fr-FR"/>
        </w:rPr>
        <w:t>n</w:t>
      </w:r>
      <w:r w:rsidRPr="00CF5BDD">
        <w:rPr>
          <w:sz w:val="24"/>
          <w:szCs w:val="24"/>
          <w:lang w:val="fr-FR"/>
        </w:rPr>
        <w:t xml:space="preserve"> fâşie, consecinţe.</w:t>
      </w:r>
    </w:p>
    <w:p w:rsidR="00AC44AC" w:rsidRPr="00CF5BDD" w:rsidRDefault="00312390" w:rsidP="0092351C">
      <w:pPr>
        <w:numPr>
          <w:ilvl w:val="0"/>
          <w:numId w:val="7"/>
        </w:numPr>
        <w:tabs>
          <w:tab w:val="clear" w:pos="472"/>
        </w:tabs>
        <w:ind w:left="426" w:hanging="426"/>
        <w:jc w:val="both"/>
        <w:rPr>
          <w:sz w:val="24"/>
          <w:szCs w:val="24"/>
          <w:lang w:val="ro-RO"/>
        </w:rPr>
      </w:pPr>
      <w:r w:rsidRPr="00CF5BDD">
        <w:rPr>
          <w:sz w:val="24"/>
          <w:szCs w:val="24"/>
          <w:lang w:val="fr-FR"/>
        </w:rPr>
        <w:t>Principiul de maxim (minim) pentru soluţiile ecuaţiei lui Laplace, consecinţe.</w:t>
      </w:r>
    </w:p>
    <w:p w:rsidR="00100B18" w:rsidRPr="00CF5BDD" w:rsidRDefault="00100B18" w:rsidP="0092351C">
      <w:pPr>
        <w:ind w:left="426"/>
        <w:jc w:val="center"/>
        <w:rPr>
          <w:b/>
          <w:sz w:val="24"/>
          <w:szCs w:val="24"/>
          <w:lang w:val="ro-RO"/>
        </w:rPr>
      </w:pPr>
      <w:r w:rsidRPr="00CF5BDD">
        <w:rPr>
          <w:b/>
          <w:sz w:val="24"/>
          <w:szCs w:val="24"/>
          <w:lang w:val="fr-FR"/>
        </w:rPr>
        <w:t>Geometrie diferenţială</w:t>
      </w:r>
    </w:p>
    <w:p w:rsidR="00AC44AC" w:rsidRPr="00CF5BDD" w:rsidRDefault="00E03CBA" w:rsidP="0092351C">
      <w:pPr>
        <w:numPr>
          <w:ilvl w:val="0"/>
          <w:numId w:val="7"/>
        </w:numPr>
        <w:tabs>
          <w:tab w:val="clear" w:pos="472"/>
        </w:tabs>
        <w:ind w:left="426" w:hanging="426"/>
        <w:jc w:val="both"/>
        <w:rPr>
          <w:sz w:val="24"/>
          <w:szCs w:val="24"/>
          <w:lang w:val="ro-RO"/>
        </w:rPr>
      </w:pPr>
      <w:r w:rsidRPr="00CF5BDD">
        <w:rPr>
          <w:sz w:val="24"/>
          <w:szCs w:val="24"/>
        </w:rPr>
        <w:t>Prima şi a doua formă fundamentală a suprafeţei în spaţiul euclidian tridimensional şi aplicaţii.</w:t>
      </w:r>
    </w:p>
    <w:p w:rsidR="00100B18" w:rsidRPr="00CF5BDD" w:rsidRDefault="00100B18" w:rsidP="0092351C">
      <w:pPr>
        <w:ind w:left="426"/>
        <w:jc w:val="center"/>
        <w:rPr>
          <w:b/>
          <w:sz w:val="24"/>
          <w:szCs w:val="24"/>
          <w:lang w:val="ro-RO"/>
        </w:rPr>
      </w:pPr>
      <w:r w:rsidRPr="00CF5BDD">
        <w:rPr>
          <w:b/>
          <w:sz w:val="24"/>
          <w:szCs w:val="24"/>
          <w:lang w:val="ro-RO"/>
        </w:rPr>
        <w:t>Aritmetica teoretică</w:t>
      </w:r>
    </w:p>
    <w:p w:rsidR="00892BA6" w:rsidRPr="00CF5BDD" w:rsidRDefault="00312390" w:rsidP="0092351C">
      <w:pPr>
        <w:numPr>
          <w:ilvl w:val="0"/>
          <w:numId w:val="7"/>
        </w:numPr>
        <w:tabs>
          <w:tab w:val="clear" w:pos="472"/>
        </w:tabs>
        <w:ind w:left="426" w:hanging="426"/>
        <w:jc w:val="both"/>
        <w:rPr>
          <w:sz w:val="24"/>
          <w:szCs w:val="24"/>
          <w:lang w:val="ro-RO"/>
        </w:rPr>
      </w:pPr>
      <w:r w:rsidRPr="00CF5BDD">
        <w:rPr>
          <w:sz w:val="24"/>
          <w:szCs w:val="24"/>
        </w:rPr>
        <w:t xml:space="preserve">Axiomele lui Peano şi existenţa sistemului numerelor naturale N. Adunarea şi înmulţirea numerelor naturale. Relaţia de ordine pe mulţimea numerelor naturale. </w:t>
      </w:r>
    </w:p>
    <w:p w:rsidR="00AC44AC" w:rsidRPr="00CF5BDD" w:rsidRDefault="00312390" w:rsidP="0092351C">
      <w:pPr>
        <w:numPr>
          <w:ilvl w:val="0"/>
          <w:numId w:val="7"/>
        </w:numPr>
        <w:tabs>
          <w:tab w:val="clear" w:pos="472"/>
        </w:tabs>
        <w:ind w:left="426" w:hanging="426"/>
        <w:jc w:val="both"/>
        <w:rPr>
          <w:sz w:val="24"/>
          <w:szCs w:val="24"/>
          <w:lang w:val="ro-RO"/>
        </w:rPr>
      </w:pPr>
      <w:r w:rsidRPr="00CF5BDD">
        <w:rPr>
          <w:sz w:val="24"/>
          <w:szCs w:val="24"/>
          <w:lang w:val="ro-RO"/>
        </w:rPr>
        <w:t xml:space="preserve">Inelul numerelor întregi </w:t>
      </w:r>
      <w:r w:rsidRPr="00CF5BDD">
        <w:rPr>
          <w:b/>
          <w:sz w:val="24"/>
          <w:szCs w:val="24"/>
          <w:lang w:val="ro-RO"/>
        </w:rPr>
        <w:t>Z</w:t>
      </w:r>
      <w:r w:rsidRPr="00CF5BDD">
        <w:rPr>
          <w:sz w:val="24"/>
          <w:szCs w:val="24"/>
          <w:lang w:val="ro-RO"/>
        </w:rPr>
        <w:t xml:space="preserve">, </w:t>
      </w:r>
      <w:r w:rsidR="004C64C9" w:rsidRPr="00CF5BDD">
        <w:rPr>
          <w:sz w:val="24"/>
          <w:szCs w:val="24"/>
          <w:lang w:val="ro-RO"/>
        </w:rPr>
        <w:t>c</w:t>
      </w:r>
      <w:r w:rsidRPr="00CF5BDD">
        <w:rPr>
          <w:sz w:val="24"/>
          <w:szCs w:val="24"/>
          <w:lang w:val="ro-RO"/>
        </w:rPr>
        <w:t xml:space="preserve">âmpul numerelor raţionale </w:t>
      </w:r>
      <w:r w:rsidRPr="00CF5BDD">
        <w:rPr>
          <w:b/>
          <w:sz w:val="24"/>
          <w:szCs w:val="24"/>
          <w:lang w:val="ro-RO"/>
        </w:rPr>
        <w:t>Q</w:t>
      </w:r>
      <w:r w:rsidR="004C64C9" w:rsidRPr="00CF5BDD">
        <w:rPr>
          <w:sz w:val="24"/>
          <w:szCs w:val="24"/>
          <w:lang w:val="ro-RO"/>
        </w:rPr>
        <w:t xml:space="preserve">, </w:t>
      </w:r>
      <w:r w:rsidR="00AC44AC" w:rsidRPr="00CF5BDD">
        <w:rPr>
          <w:sz w:val="24"/>
          <w:szCs w:val="24"/>
          <w:lang w:val="ro-RO"/>
        </w:rPr>
        <w:t>corpul cuaternionilor.</w:t>
      </w:r>
    </w:p>
    <w:p w:rsidR="00CD6473" w:rsidRPr="00CF5BDD" w:rsidRDefault="00312390" w:rsidP="00CD6473">
      <w:pPr>
        <w:numPr>
          <w:ilvl w:val="0"/>
          <w:numId w:val="7"/>
        </w:numPr>
        <w:tabs>
          <w:tab w:val="clear" w:pos="472"/>
        </w:tabs>
        <w:ind w:left="426" w:hanging="426"/>
        <w:jc w:val="both"/>
        <w:rPr>
          <w:sz w:val="24"/>
          <w:szCs w:val="24"/>
          <w:lang w:val="ro-RO"/>
        </w:rPr>
      </w:pPr>
      <w:r w:rsidRPr="00CF5BDD">
        <w:rPr>
          <w:sz w:val="24"/>
          <w:szCs w:val="24"/>
          <w:lang w:val="it-IT"/>
        </w:rPr>
        <w:t xml:space="preserve">Existenţa sistemului de numere reale. Teorema completitudinii (teorema lui Cauchy). </w:t>
      </w:r>
    </w:p>
    <w:p w:rsidR="00B75D6E" w:rsidRPr="00CF5BDD" w:rsidRDefault="00B75D6E" w:rsidP="0092351C">
      <w:pPr>
        <w:jc w:val="center"/>
        <w:rPr>
          <w:b/>
          <w:sz w:val="24"/>
          <w:szCs w:val="24"/>
          <w:lang w:val="ro-RO"/>
        </w:rPr>
      </w:pPr>
    </w:p>
    <w:p w:rsidR="00B75D6E" w:rsidRPr="00CF5BDD" w:rsidRDefault="009B5A9B" w:rsidP="0092351C">
      <w:pPr>
        <w:jc w:val="center"/>
        <w:rPr>
          <w:b/>
          <w:sz w:val="24"/>
          <w:szCs w:val="24"/>
          <w:lang w:val="ro-RO"/>
        </w:rPr>
      </w:pPr>
      <w:r w:rsidRPr="00CF5BDD">
        <w:rPr>
          <w:b/>
          <w:sz w:val="24"/>
          <w:szCs w:val="24"/>
          <w:lang w:val="ro-RO"/>
        </w:rPr>
        <w:t>TEMATICA SPECIALĂ (SPECIALITATEA „MATEMATICĂ APLICATĂ”)</w:t>
      </w:r>
    </w:p>
    <w:p w:rsidR="00100B18" w:rsidRPr="00CF5BDD" w:rsidRDefault="00100B18" w:rsidP="0092351C">
      <w:pPr>
        <w:ind w:left="426"/>
        <w:jc w:val="center"/>
        <w:rPr>
          <w:b/>
          <w:sz w:val="24"/>
          <w:szCs w:val="24"/>
          <w:lang w:val="ro-RO"/>
        </w:rPr>
      </w:pPr>
      <w:r w:rsidRPr="00CF5BDD">
        <w:rPr>
          <w:b/>
          <w:sz w:val="24"/>
          <w:szCs w:val="24"/>
          <w:lang w:val="ro-RO"/>
        </w:rPr>
        <w:t>Modelare matematică</w:t>
      </w:r>
    </w:p>
    <w:p w:rsidR="00312390" w:rsidRPr="00CF5BDD" w:rsidRDefault="00B75D6E" w:rsidP="0092351C">
      <w:pPr>
        <w:numPr>
          <w:ilvl w:val="0"/>
          <w:numId w:val="9"/>
        </w:numPr>
        <w:tabs>
          <w:tab w:val="clear" w:pos="472"/>
        </w:tabs>
        <w:ind w:left="426" w:hanging="426"/>
        <w:jc w:val="both"/>
        <w:rPr>
          <w:sz w:val="24"/>
          <w:szCs w:val="24"/>
          <w:lang w:val="ro-RO"/>
        </w:rPr>
      </w:pPr>
      <w:r w:rsidRPr="00CF5BDD">
        <w:rPr>
          <w:sz w:val="24"/>
          <w:szCs w:val="24"/>
          <w:lang w:val="ro-RO"/>
        </w:rPr>
        <w:t>Modelul matematic al balanţei interramurale şi calculele ce pot fi efectuate în baza lui. Coeficienţii cheltuielilor materiale şi ale resurselor directe şi totale.</w:t>
      </w:r>
    </w:p>
    <w:p w:rsidR="00312390" w:rsidRPr="00CF5BDD" w:rsidRDefault="00B75D6E" w:rsidP="0092351C">
      <w:pPr>
        <w:numPr>
          <w:ilvl w:val="0"/>
          <w:numId w:val="9"/>
        </w:numPr>
        <w:tabs>
          <w:tab w:val="clear" w:pos="472"/>
        </w:tabs>
        <w:ind w:left="426" w:hanging="426"/>
        <w:jc w:val="both"/>
        <w:rPr>
          <w:sz w:val="24"/>
          <w:szCs w:val="24"/>
          <w:lang w:val="ro-RO"/>
        </w:rPr>
      </w:pPr>
      <w:r w:rsidRPr="00CF5BDD">
        <w:rPr>
          <w:sz w:val="24"/>
          <w:szCs w:val="24"/>
          <w:lang w:val="ro-RO"/>
        </w:rPr>
        <w:t>Lanţuri discrete omogene Markov şi aplicarea lor la determinarea evoluţiei pe piaţă a ponderii unor mărfuri concurenţiale.</w:t>
      </w:r>
    </w:p>
    <w:p w:rsidR="00312390" w:rsidRPr="00CF5BDD" w:rsidRDefault="00B75D6E" w:rsidP="0092351C">
      <w:pPr>
        <w:numPr>
          <w:ilvl w:val="0"/>
          <w:numId w:val="9"/>
        </w:numPr>
        <w:tabs>
          <w:tab w:val="clear" w:pos="472"/>
        </w:tabs>
        <w:ind w:left="426" w:hanging="426"/>
        <w:jc w:val="both"/>
        <w:rPr>
          <w:sz w:val="24"/>
          <w:szCs w:val="24"/>
          <w:lang w:val="ro-RO"/>
        </w:rPr>
      </w:pPr>
      <w:r w:rsidRPr="00CF5BDD">
        <w:rPr>
          <w:sz w:val="24"/>
          <w:szCs w:val="24"/>
          <w:lang w:val="ro-RO"/>
        </w:rPr>
        <w:t>Noţiunea de sistem de aşteptare. Clasificarea sistemelor de aşteptare. Fluxurile de intrare Palm şi simularea lor.</w:t>
      </w:r>
    </w:p>
    <w:p w:rsidR="00312390" w:rsidRPr="00CF5BDD" w:rsidRDefault="00B75D6E" w:rsidP="0092351C">
      <w:pPr>
        <w:numPr>
          <w:ilvl w:val="0"/>
          <w:numId w:val="9"/>
        </w:numPr>
        <w:tabs>
          <w:tab w:val="clear" w:pos="472"/>
        </w:tabs>
        <w:ind w:left="426" w:hanging="426"/>
        <w:jc w:val="both"/>
        <w:rPr>
          <w:sz w:val="24"/>
          <w:szCs w:val="24"/>
          <w:lang w:val="ro-RO"/>
        </w:rPr>
      </w:pPr>
      <w:r w:rsidRPr="00CF5BDD">
        <w:rPr>
          <w:sz w:val="24"/>
          <w:szCs w:val="24"/>
          <w:lang w:val="ro-RO"/>
        </w:rPr>
        <w:t>Metoda Monte-Carlo şi aplicarea ei la determinarea ariei unei figuri şi a integralei definite. Determinarea erorii metodei.</w:t>
      </w:r>
    </w:p>
    <w:p w:rsidR="00100B18" w:rsidRPr="00CF5BDD" w:rsidRDefault="00100B18" w:rsidP="0092351C">
      <w:pPr>
        <w:ind w:left="426"/>
        <w:jc w:val="center"/>
        <w:rPr>
          <w:b/>
          <w:sz w:val="24"/>
          <w:szCs w:val="24"/>
          <w:lang w:val="ro-RO"/>
        </w:rPr>
      </w:pPr>
      <w:r w:rsidRPr="00CF5BDD">
        <w:rPr>
          <w:b/>
          <w:sz w:val="24"/>
          <w:szCs w:val="24"/>
          <w:lang w:val="ro-RO"/>
        </w:rPr>
        <w:t>Teoria jocurilor</w:t>
      </w:r>
    </w:p>
    <w:p w:rsidR="00312390" w:rsidRPr="00CF5BDD" w:rsidRDefault="00B75D6E" w:rsidP="0092351C">
      <w:pPr>
        <w:numPr>
          <w:ilvl w:val="0"/>
          <w:numId w:val="9"/>
        </w:numPr>
        <w:tabs>
          <w:tab w:val="clear" w:pos="472"/>
        </w:tabs>
        <w:ind w:left="426" w:hanging="426"/>
        <w:jc w:val="both"/>
        <w:rPr>
          <w:sz w:val="24"/>
          <w:szCs w:val="24"/>
          <w:lang w:val="ro-RO"/>
        </w:rPr>
      </w:pPr>
      <w:r w:rsidRPr="00CF5BDD">
        <w:rPr>
          <w:sz w:val="24"/>
          <w:szCs w:val="24"/>
          <w:lang w:val="ro-RO"/>
        </w:rPr>
        <w:t>Jocuri matriceale. Aflarea strategiilor optime pure şi mixte în jocurile matriceale.</w:t>
      </w:r>
    </w:p>
    <w:p w:rsidR="00312390" w:rsidRPr="00CF5BDD" w:rsidRDefault="00B75D6E" w:rsidP="0092351C">
      <w:pPr>
        <w:numPr>
          <w:ilvl w:val="0"/>
          <w:numId w:val="9"/>
        </w:numPr>
        <w:tabs>
          <w:tab w:val="clear" w:pos="472"/>
        </w:tabs>
        <w:ind w:left="426" w:hanging="426"/>
        <w:jc w:val="both"/>
        <w:rPr>
          <w:sz w:val="24"/>
          <w:szCs w:val="24"/>
          <w:lang w:val="ro-RO"/>
        </w:rPr>
      </w:pPr>
      <w:r w:rsidRPr="00CF5BDD">
        <w:rPr>
          <w:sz w:val="24"/>
          <w:szCs w:val="24"/>
          <w:lang w:val="ro-RO"/>
        </w:rPr>
        <w:t>Jocuri noncooperatiste. Teorema Nash de existenţă a strategiilor optime în jocurile noncooperatiste.</w:t>
      </w:r>
    </w:p>
    <w:p w:rsidR="00100B18" w:rsidRPr="00CF5BDD" w:rsidRDefault="00100B18" w:rsidP="0092351C">
      <w:pPr>
        <w:ind w:left="426"/>
        <w:jc w:val="center"/>
        <w:rPr>
          <w:b/>
          <w:sz w:val="24"/>
          <w:szCs w:val="24"/>
          <w:lang w:val="ro-RO"/>
        </w:rPr>
      </w:pPr>
      <w:r w:rsidRPr="00CF5BDD">
        <w:rPr>
          <w:b/>
          <w:sz w:val="24"/>
          <w:szCs w:val="24"/>
          <w:lang w:val="ro-RO"/>
        </w:rPr>
        <w:t>Cercetări operaţionale</w:t>
      </w:r>
    </w:p>
    <w:p w:rsidR="00312390" w:rsidRPr="00CF5BDD" w:rsidRDefault="00B75D6E" w:rsidP="0092351C">
      <w:pPr>
        <w:numPr>
          <w:ilvl w:val="0"/>
          <w:numId w:val="9"/>
        </w:numPr>
        <w:tabs>
          <w:tab w:val="clear" w:pos="472"/>
        </w:tabs>
        <w:ind w:left="426" w:hanging="426"/>
        <w:jc w:val="both"/>
        <w:rPr>
          <w:sz w:val="24"/>
          <w:szCs w:val="24"/>
          <w:lang w:val="ro-RO"/>
        </w:rPr>
      </w:pPr>
      <w:r w:rsidRPr="00CF5BDD">
        <w:rPr>
          <w:sz w:val="24"/>
          <w:szCs w:val="24"/>
          <w:lang w:val="en-US"/>
        </w:rPr>
        <w:t>Reoptimizările în P</w:t>
      </w:r>
      <w:r w:rsidRPr="00CF5BDD">
        <w:rPr>
          <w:sz w:val="24"/>
          <w:szCs w:val="24"/>
          <w:lang w:val="ro-RO"/>
        </w:rPr>
        <w:t>rogramarea liniară</w:t>
      </w:r>
      <w:r w:rsidRPr="00CF5BDD">
        <w:rPr>
          <w:sz w:val="24"/>
          <w:szCs w:val="24"/>
          <w:lang w:val="en-US"/>
        </w:rPr>
        <w:t xml:space="preserve">. </w:t>
      </w:r>
      <w:r w:rsidRPr="00CF5BDD">
        <w:rPr>
          <w:sz w:val="24"/>
          <w:szCs w:val="24"/>
          <w:lang w:val="fr-FR"/>
        </w:rPr>
        <w:t xml:space="preserve">Intervale de stabilitate a soluţiei optime a problemei de </w:t>
      </w:r>
      <w:r w:rsidR="004C64C9" w:rsidRPr="00CF5BDD">
        <w:rPr>
          <w:sz w:val="24"/>
          <w:szCs w:val="24"/>
          <w:lang w:val="fr-FR"/>
        </w:rPr>
        <w:t>P</w:t>
      </w:r>
      <w:r w:rsidR="004C64C9" w:rsidRPr="00CF5BDD">
        <w:rPr>
          <w:sz w:val="24"/>
          <w:szCs w:val="24"/>
          <w:lang w:val="ro-RO"/>
        </w:rPr>
        <w:t>rogramarea liniară</w:t>
      </w:r>
      <w:r w:rsidRPr="00CF5BDD">
        <w:rPr>
          <w:sz w:val="24"/>
          <w:szCs w:val="24"/>
          <w:lang w:val="fr-FR"/>
        </w:rPr>
        <w:t>. Modele parametrice de optimizare liniară. Teoreme de bază.</w:t>
      </w:r>
    </w:p>
    <w:p w:rsidR="00312390" w:rsidRPr="00CF5BDD" w:rsidRDefault="00B75D6E" w:rsidP="0092351C">
      <w:pPr>
        <w:numPr>
          <w:ilvl w:val="0"/>
          <w:numId w:val="9"/>
        </w:numPr>
        <w:tabs>
          <w:tab w:val="clear" w:pos="472"/>
        </w:tabs>
        <w:ind w:left="426" w:hanging="426"/>
        <w:jc w:val="both"/>
        <w:rPr>
          <w:sz w:val="24"/>
          <w:szCs w:val="24"/>
          <w:lang w:val="ro-RO"/>
        </w:rPr>
      </w:pPr>
      <w:r w:rsidRPr="00CF5BDD">
        <w:rPr>
          <w:sz w:val="24"/>
          <w:szCs w:val="24"/>
          <w:lang w:val="ro-RO"/>
        </w:rPr>
        <w:t>Problema acoperirii. Noţiune de cuplaje optimale. Algoritmul ungar pentru determinarea acoperirii optimale. Teorema lui Kuhn de existenţă.</w:t>
      </w:r>
    </w:p>
    <w:p w:rsidR="00312390" w:rsidRPr="00CF5BDD" w:rsidRDefault="00B75D6E" w:rsidP="0092351C">
      <w:pPr>
        <w:numPr>
          <w:ilvl w:val="0"/>
          <w:numId w:val="9"/>
        </w:numPr>
        <w:tabs>
          <w:tab w:val="clear" w:pos="472"/>
        </w:tabs>
        <w:ind w:left="426" w:hanging="426"/>
        <w:jc w:val="both"/>
        <w:rPr>
          <w:sz w:val="24"/>
          <w:szCs w:val="24"/>
          <w:lang w:val="ro-RO"/>
        </w:rPr>
      </w:pPr>
      <w:r w:rsidRPr="00CF5BDD">
        <w:rPr>
          <w:sz w:val="24"/>
          <w:szCs w:val="24"/>
          <w:lang w:val="ro-RO"/>
        </w:rPr>
        <w:t>Reţele de transport. Fluxul în reţea. Problema fluxului maximal. Teorema lui Ford-Fulkerson. Algoritmul Ford-Fulkerson.</w:t>
      </w:r>
    </w:p>
    <w:p w:rsidR="00100B18" w:rsidRPr="00CF5BDD" w:rsidRDefault="00100B18" w:rsidP="0092351C">
      <w:pPr>
        <w:ind w:left="426"/>
        <w:jc w:val="center"/>
        <w:rPr>
          <w:b/>
          <w:sz w:val="24"/>
          <w:szCs w:val="24"/>
          <w:lang w:val="ro-RO"/>
        </w:rPr>
      </w:pPr>
      <w:r w:rsidRPr="00CF5BDD">
        <w:rPr>
          <w:b/>
          <w:sz w:val="24"/>
          <w:szCs w:val="24"/>
          <w:lang w:val="ro-RO"/>
        </w:rPr>
        <w:t>Teoria grafurilor</w:t>
      </w:r>
    </w:p>
    <w:p w:rsidR="00312390" w:rsidRPr="00CF5BDD" w:rsidRDefault="00B75D6E" w:rsidP="0092351C">
      <w:pPr>
        <w:numPr>
          <w:ilvl w:val="0"/>
          <w:numId w:val="9"/>
        </w:numPr>
        <w:tabs>
          <w:tab w:val="clear" w:pos="472"/>
        </w:tabs>
        <w:ind w:left="426" w:hanging="426"/>
        <w:jc w:val="both"/>
        <w:rPr>
          <w:sz w:val="24"/>
          <w:szCs w:val="24"/>
          <w:lang w:val="ro-RO"/>
        </w:rPr>
      </w:pPr>
      <w:r w:rsidRPr="00CF5BDD">
        <w:rPr>
          <w:sz w:val="24"/>
          <w:szCs w:val="24"/>
          <w:lang w:val="fr-FR"/>
        </w:rPr>
        <w:t xml:space="preserve">Grafuri planare. Formula Euler pentru grafuri planare şi consecinţe. Criterii de planaritate. </w:t>
      </w:r>
    </w:p>
    <w:p w:rsidR="00312390" w:rsidRPr="00CF5BDD" w:rsidRDefault="00B75D6E" w:rsidP="0092351C">
      <w:pPr>
        <w:numPr>
          <w:ilvl w:val="0"/>
          <w:numId w:val="9"/>
        </w:numPr>
        <w:tabs>
          <w:tab w:val="clear" w:pos="472"/>
        </w:tabs>
        <w:ind w:left="426" w:hanging="426"/>
        <w:jc w:val="both"/>
        <w:rPr>
          <w:sz w:val="24"/>
          <w:szCs w:val="24"/>
          <w:lang w:val="ro-RO"/>
        </w:rPr>
      </w:pPr>
      <w:r w:rsidRPr="00CF5BDD">
        <w:rPr>
          <w:sz w:val="24"/>
          <w:szCs w:val="24"/>
          <w:lang w:val="fr-FR"/>
        </w:rPr>
        <w:t>Grafuri conexe. Estimări ale numerelor de conexitate după v</w:t>
      </w:r>
      <w:r w:rsidR="000B60F9" w:rsidRPr="00CF5BDD">
        <w:rPr>
          <w:sz w:val="24"/>
          <w:szCs w:val="24"/>
          <w:lang w:val="fr-FR"/>
        </w:rPr>
        <w:t>â</w:t>
      </w:r>
      <w:r w:rsidRPr="00CF5BDD">
        <w:rPr>
          <w:sz w:val="24"/>
          <w:szCs w:val="24"/>
          <w:lang w:val="fr-FR"/>
        </w:rPr>
        <w:t xml:space="preserve">rfuri şi după muchii într-un graf neorientat. Teorema Menger. </w:t>
      </w:r>
    </w:p>
    <w:p w:rsidR="00100B18" w:rsidRPr="00CF5BDD" w:rsidRDefault="00100B18" w:rsidP="0092351C">
      <w:pPr>
        <w:ind w:left="426"/>
        <w:jc w:val="center"/>
        <w:rPr>
          <w:b/>
          <w:sz w:val="24"/>
          <w:szCs w:val="24"/>
          <w:lang w:val="ro-RO"/>
        </w:rPr>
      </w:pPr>
      <w:r w:rsidRPr="00CF5BDD">
        <w:rPr>
          <w:b/>
          <w:sz w:val="24"/>
          <w:szCs w:val="24"/>
          <w:lang w:val="fr-FR"/>
        </w:rPr>
        <w:t>Analiză numerică</w:t>
      </w:r>
    </w:p>
    <w:p w:rsidR="00312390" w:rsidRPr="00CF5BDD" w:rsidRDefault="00B75D6E" w:rsidP="0092351C">
      <w:pPr>
        <w:numPr>
          <w:ilvl w:val="0"/>
          <w:numId w:val="9"/>
        </w:numPr>
        <w:tabs>
          <w:tab w:val="clear" w:pos="472"/>
        </w:tabs>
        <w:ind w:left="426" w:hanging="426"/>
        <w:jc w:val="both"/>
        <w:rPr>
          <w:sz w:val="24"/>
          <w:szCs w:val="24"/>
          <w:lang w:val="ro-RO"/>
        </w:rPr>
      </w:pPr>
      <w:r w:rsidRPr="00CF5BDD">
        <w:rPr>
          <w:sz w:val="24"/>
          <w:szCs w:val="24"/>
          <w:lang w:val="fr-FR"/>
        </w:rPr>
        <w:t xml:space="preserve">Polinomul de interpolare sub forma lui Lagrange sau Newton. </w:t>
      </w:r>
    </w:p>
    <w:p w:rsidR="00100B18" w:rsidRPr="00CF5BDD" w:rsidRDefault="00B75D6E" w:rsidP="0092351C">
      <w:pPr>
        <w:numPr>
          <w:ilvl w:val="0"/>
          <w:numId w:val="9"/>
        </w:numPr>
        <w:tabs>
          <w:tab w:val="clear" w:pos="472"/>
        </w:tabs>
        <w:ind w:left="426" w:hanging="426"/>
        <w:jc w:val="both"/>
        <w:rPr>
          <w:sz w:val="24"/>
          <w:szCs w:val="24"/>
          <w:lang w:val="ro-RO"/>
        </w:rPr>
      </w:pPr>
      <w:r w:rsidRPr="00CF5BDD">
        <w:rPr>
          <w:sz w:val="24"/>
          <w:szCs w:val="24"/>
          <w:lang w:val="fr-FR"/>
        </w:rPr>
        <w:t>Formulele de cuadratură Newton-Cotes. Formula trapezului şi Simpson. Formula Gauss.</w:t>
      </w:r>
    </w:p>
    <w:p w:rsidR="00312390" w:rsidRPr="00CF5BDD" w:rsidRDefault="00100B18" w:rsidP="0092351C">
      <w:pPr>
        <w:ind w:left="426"/>
        <w:jc w:val="center"/>
        <w:rPr>
          <w:b/>
          <w:sz w:val="24"/>
          <w:szCs w:val="24"/>
          <w:lang w:val="ro-RO"/>
        </w:rPr>
      </w:pPr>
      <w:r w:rsidRPr="00CF5BDD">
        <w:rPr>
          <w:b/>
          <w:sz w:val="24"/>
          <w:szCs w:val="24"/>
          <w:lang w:val="fr-FR"/>
        </w:rPr>
        <w:t>Probabilităţi şi statistică</w:t>
      </w:r>
    </w:p>
    <w:p w:rsidR="00312390" w:rsidRPr="00CF5BDD" w:rsidRDefault="00CF5BDD" w:rsidP="0092351C">
      <w:pPr>
        <w:numPr>
          <w:ilvl w:val="0"/>
          <w:numId w:val="9"/>
        </w:numPr>
        <w:tabs>
          <w:tab w:val="clear" w:pos="472"/>
        </w:tabs>
        <w:ind w:left="426" w:hanging="426"/>
        <w:jc w:val="both"/>
        <w:rPr>
          <w:sz w:val="24"/>
          <w:szCs w:val="24"/>
          <w:lang w:val="ro-RO"/>
        </w:rPr>
      </w:pPr>
      <w:r w:rsidRPr="00CF5BDD">
        <w:rPr>
          <w:sz w:val="24"/>
          <w:szCs w:val="24"/>
          <w:lang w:val="ro-RO"/>
        </w:rPr>
        <w:t>Convergenţa şirurilor de variabile aleatoare: cu probabilitatea 1 şi în probabilitate.</w:t>
      </w:r>
      <w:r w:rsidR="00CD6473" w:rsidRPr="00CF5BDD">
        <w:rPr>
          <w:sz w:val="24"/>
          <w:szCs w:val="24"/>
          <w:lang w:val="ro-RO"/>
        </w:rPr>
        <w:t xml:space="preserve"> </w:t>
      </w:r>
      <w:r w:rsidR="00B75D6E" w:rsidRPr="00CF5BDD">
        <w:rPr>
          <w:sz w:val="24"/>
          <w:szCs w:val="24"/>
          <w:lang w:val="ro-RO"/>
        </w:rPr>
        <w:t xml:space="preserve"> </w:t>
      </w:r>
    </w:p>
    <w:p w:rsidR="00B75D6E" w:rsidRPr="00CF5BDD" w:rsidRDefault="00254615" w:rsidP="0092351C">
      <w:pPr>
        <w:numPr>
          <w:ilvl w:val="0"/>
          <w:numId w:val="9"/>
        </w:numPr>
        <w:tabs>
          <w:tab w:val="clear" w:pos="472"/>
        </w:tabs>
        <w:ind w:left="426" w:hanging="426"/>
        <w:jc w:val="both"/>
        <w:rPr>
          <w:sz w:val="24"/>
          <w:szCs w:val="24"/>
          <w:lang w:val="ro-RO"/>
        </w:rPr>
      </w:pPr>
      <w:r w:rsidRPr="00CF5BDD">
        <w:rPr>
          <w:sz w:val="24"/>
          <w:szCs w:val="24"/>
          <w:lang w:val="ro-RO"/>
        </w:rPr>
        <w:t>Lanţuri Markov. Clasificarea stărilor, stări recurente.</w:t>
      </w:r>
    </w:p>
    <w:sectPr w:rsidR="00B75D6E" w:rsidRPr="00CF5BDD" w:rsidSect="00AA6157">
      <w:footerReference w:type="default" r:id="rId9"/>
      <w:footerReference w:type="first" r:id="rId10"/>
      <w:footnotePr>
        <w:pos w:val="beneathText"/>
      </w:footnotePr>
      <w:pgSz w:w="11905" w:h="16837"/>
      <w:pgMar w:top="567" w:right="567" w:bottom="567"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034" w:rsidRDefault="006B4034">
      <w:r>
        <w:separator/>
      </w:r>
    </w:p>
  </w:endnote>
  <w:endnote w:type="continuationSeparator" w:id="0">
    <w:p w:rsidR="006B4034" w:rsidRDefault="006B4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97" w:rsidRDefault="00276497">
    <w:pPr>
      <w:pStyle w:val="Footer"/>
      <w:ind w:right="360"/>
    </w:pPr>
    <w:r>
      <w:pict>
        <v:shapetype id="_x0000_t202" coordsize="21600,21600" o:spt="202" path="m,l,21600r21600,l21600,xe">
          <v:stroke joinstyle="miter"/>
          <v:path gradientshapeok="t" o:connecttype="rect"/>
        </v:shapetype>
        <v:shape id="_x0000_s2049" type="#_x0000_t202" style="position:absolute;margin-left:547.65pt;margin-top:.05pt;width:5pt;height:11.5pt;z-index:251657728;mso-wrap-distance-left:0;mso-wrap-distance-right:0;mso-position-horizontal-relative:page" stroked="f">
          <v:fill opacity="0" color2="black"/>
          <v:textbox inset="0,0,0,0">
            <w:txbxContent>
              <w:p w:rsidR="00276497" w:rsidRDefault="00276497">
                <w:pPr>
                  <w:pStyle w:val="Footer"/>
                </w:pPr>
                <w:r>
                  <w:rPr>
                    <w:rStyle w:val="PageNumber"/>
                  </w:rPr>
                  <w:fldChar w:fldCharType="begin"/>
                </w:r>
                <w:r>
                  <w:rPr>
                    <w:rStyle w:val="PageNumber"/>
                  </w:rPr>
                  <w:instrText xml:space="preserve"> PAGE </w:instrText>
                </w:r>
                <w:r>
                  <w:rPr>
                    <w:rStyle w:val="PageNumber"/>
                  </w:rPr>
                  <w:fldChar w:fldCharType="separate"/>
                </w:r>
                <w:r w:rsidR="00DF0A80">
                  <w:rPr>
                    <w:rStyle w:val="PageNumber"/>
                    <w:noProof/>
                  </w:rPr>
                  <w:t>2</w:t>
                </w:r>
                <w:r>
                  <w:rPr>
                    <w:rStyle w:val="PageNumber"/>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97" w:rsidRDefault="002764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034" w:rsidRDefault="006B4034">
      <w:r>
        <w:separator/>
      </w:r>
    </w:p>
  </w:footnote>
  <w:footnote w:type="continuationSeparator" w:id="0">
    <w:p w:rsidR="006B4034" w:rsidRDefault="006B4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472"/>
        </w:tabs>
        <w:ind w:left="455" w:hanging="227"/>
      </w:pPr>
      <w:rPr>
        <w:b w:val="0"/>
        <w:i w:val="0"/>
      </w:rPr>
    </w:lvl>
  </w:abstractNum>
  <w:abstractNum w:abstractNumId="2">
    <w:nsid w:val="036035AA"/>
    <w:multiLevelType w:val="hybridMultilevel"/>
    <w:tmpl w:val="8B4094D6"/>
    <w:lvl w:ilvl="0" w:tplc="00000002">
      <w:start w:val="1"/>
      <w:numFmt w:val="decimal"/>
      <w:lvlText w:val="%1."/>
      <w:lvlJc w:val="left"/>
      <w:pPr>
        <w:tabs>
          <w:tab w:val="num" w:pos="472"/>
        </w:tabs>
        <w:ind w:left="455" w:hanging="227"/>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2238C"/>
    <w:multiLevelType w:val="hybridMultilevel"/>
    <w:tmpl w:val="1E18DB22"/>
    <w:lvl w:ilvl="0" w:tplc="CBDEBE9E">
      <w:start w:val="1"/>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FF60E2"/>
    <w:multiLevelType w:val="hybridMultilevel"/>
    <w:tmpl w:val="4E3CE2FA"/>
    <w:lvl w:ilvl="0" w:tplc="CBDEBE9E">
      <w:start w:val="2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56680D"/>
    <w:multiLevelType w:val="hybridMultilevel"/>
    <w:tmpl w:val="154C47D4"/>
    <w:lvl w:ilvl="0" w:tplc="CBDEBE9E">
      <w:start w:val="41"/>
      <w:numFmt w:val="decimal"/>
      <w:lvlText w:val="%1."/>
      <w:lvlJc w:val="left"/>
      <w:pPr>
        <w:tabs>
          <w:tab w:val="num" w:pos="472"/>
        </w:tabs>
        <w:ind w:left="455" w:hanging="227"/>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E90581"/>
    <w:multiLevelType w:val="hybridMultilevel"/>
    <w:tmpl w:val="C8BE9E3E"/>
    <w:lvl w:ilvl="0" w:tplc="CBDEBE9E">
      <w:start w:val="41"/>
      <w:numFmt w:val="decimal"/>
      <w:lvlText w:val="%1."/>
      <w:lvlJc w:val="left"/>
      <w:pPr>
        <w:tabs>
          <w:tab w:val="num" w:pos="472"/>
        </w:tabs>
        <w:ind w:left="455" w:hanging="227"/>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FD6819"/>
    <w:multiLevelType w:val="hybridMultilevel"/>
    <w:tmpl w:val="88EC3E3C"/>
    <w:lvl w:ilvl="0" w:tplc="CBDEBE9E">
      <w:start w:val="1"/>
      <w:numFmt w:val="decimal"/>
      <w:lvlText w:val="%1."/>
      <w:lvlJc w:val="left"/>
      <w:pPr>
        <w:tabs>
          <w:tab w:val="num" w:pos="1669"/>
        </w:tabs>
        <w:ind w:left="16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8325F6"/>
    <w:multiLevelType w:val="hybridMultilevel"/>
    <w:tmpl w:val="10AC152E"/>
    <w:lvl w:ilvl="0" w:tplc="CBDEBE9E">
      <w:start w:val="1"/>
      <w:numFmt w:val="decimal"/>
      <w:lvlText w:val="%1."/>
      <w:lvlJc w:val="left"/>
      <w:pPr>
        <w:tabs>
          <w:tab w:val="num" w:pos="472"/>
        </w:tabs>
        <w:ind w:left="455" w:hanging="227"/>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7"/>
  </w:num>
  <w:num w:numId="6">
    <w:abstractNumId w:val="8"/>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9"/>
  <w:drawingGridHorizontalSpacing w:val="100"/>
  <w:drawingGridVerticalSpacing w:val="0"/>
  <w:displayHorizontalDrawingGridEvery w:val="0"/>
  <w:displayVerticalDrawingGridEvery w:val="0"/>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AD1F3B"/>
    <w:rsid w:val="00011AA9"/>
    <w:rsid w:val="00045C9A"/>
    <w:rsid w:val="000A620E"/>
    <w:rsid w:val="000B60F9"/>
    <w:rsid w:val="000D52A6"/>
    <w:rsid w:val="00100B18"/>
    <w:rsid w:val="00145C8C"/>
    <w:rsid w:val="00163C0D"/>
    <w:rsid w:val="00185BFF"/>
    <w:rsid w:val="00194A72"/>
    <w:rsid w:val="001A3DFD"/>
    <w:rsid w:val="001D040A"/>
    <w:rsid w:val="001F5E3A"/>
    <w:rsid w:val="0020767E"/>
    <w:rsid w:val="00213B03"/>
    <w:rsid w:val="00254615"/>
    <w:rsid w:val="00256AB8"/>
    <w:rsid w:val="00276497"/>
    <w:rsid w:val="002C4118"/>
    <w:rsid w:val="002C6307"/>
    <w:rsid w:val="002D04A1"/>
    <w:rsid w:val="002E1B19"/>
    <w:rsid w:val="002E753E"/>
    <w:rsid w:val="00312390"/>
    <w:rsid w:val="00315994"/>
    <w:rsid w:val="00353896"/>
    <w:rsid w:val="00373B8C"/>
    <w:rsid w:val="0039497C"/>
    <w:rsid w:val="004363A7"/>
    <w:rsid w:val="004365CE"/>
    <w:rsid w:val="00454EB3"/>
    <w:rsid w:val="00490177"/>
    <w:rsid w:val="004B1224"/>
    <w:rsid w:val="004C64C9"/>
    <w:rsid w:val="00517033"/>
    <w:rsid w:val="005E66C9"/>
    <w:rsid w:val="00605EEF"/>
    <w:rsid w:val="00620648"/>
    <w:rsid w:val="00650DFE"/>
    <w:rsid w:val="00673F90"/>
    <w:rsid w:val="00687CE0"/>
    <w:rsid w:val="006B4034"/>
    <w:rsid w:val="006F6729"/>
    <w:rsid w:val="00724C26"/>
    <w:rsid w:val="00726E91"/>
    <w:rsid w:val="00743D41"/>
    <w:rsid w:val="00760174"/>
    <w:rsid w:val="00784921"/>
    <w:rsid w:val="007964E0"/>
    <w:rsid w:val="007A19C0"/>
    <w:rsid w:val="007B1582"/>
    <w:rsid w:val="007F6D73"/>
    <w:rsid w:val="00891132"/>
    <w:rsid w:val="00892BA6"/>
    <w:rsid w:val="008F3CAE"/>
    <w:rsid w:val="0092351C"/>
    <w:rsid w:val="00941C8B"/>
    <w:rsid w:val="00945D0C"/>
    <w:rsid w:val="009471CB"/>
    <w:rsid w:val="00956722"/>
    <w:rsid w:val="009B2B5D"/>
    <w:rsid w:val="009B5A9B"/>
    <w:rsid w:val="009C30B1"/>
    <w:rsid w:val="009E54B6"/>
    <w:rsid w:val="00A1363B"/>
    <w:rsid w:val="00A16908"/>
    <w:rsid w:val="00A83B97"/>
    <w:rsid w:val="00A90609"/>
    <w:rsid w:val="00AA6157"/>
    <w:rsid w:val="00AB777D"/>
    <w:rsid w:val="00AC44AC"/>
    <w:rsid w:val="00AD1F3B"/>
    <w:rsid w:val="00B75D6E"/>
    <w:rsid w:val="00BB2FDC"/>
    <w:rsid w:val="00BC47DC"/>
    <w:rsid w:val="00BE65D5"/>
    <w:rsid w:val="00BF234F"/>
    <w:rsid w:val="00C1471A"/>
    <w:rsid w:val="00C1578E"/>
    <w:rsid w:val="00C33724"/>
    <w:rsid w:val="00C52870"/>
    <w:rsid w:val="00C633D4"/>
    <w:rsid w:val="00C733DD"/>
    <w:rsid w:val="00C9059F"/>
    <w:rsid w:val="00C92A08"/>
    <w:rsid w:val="00C95AB2"/>
    <w:rsid w:val="00CA2C49"/>
    <w:rsid w:val="00CD6473"/>
    <w:rsid w:val="00CE0161"/>
    <w:rsid w:val="00CF5BDD"/>
    <w:rsid w:val="00D477B2"/>
    <w:rsid w:val="00D815A3"/>
    <w:rsid w:val="00D95465"/>
    <w:rsid w:val="00D969BF"/>
    <w:rsid w:val="00DD65ED"/>
    <w:rsid w:val="00DE6EFC"/>
    <w:rsid w:val="00DF0A80"/>
    <w:rsid w:val="00E00471"/>
    <w:rsid w:val="00E03CBA"/>
    <w:rsid w:val="00E55FFF"/>
    <w:rsid w:val="00E85AA5"/>
    <w:rsid w:val="00E96DB1"/>
    <w:rsid w:val="00EA40CF"/>
    <w:rsid w:val="00EF1C42"/>
    <w:rsid w:val="00F11A65"/>
    <w:rsid w:val="00FC6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val="ru-RU" w:eastAsia="ar-SA"/>
    </w:rPr>
  </w:style>
  <w:style w:type="paragraph" w:styleId="Heading2">
    <w:name w:val="heading 2"/>
    <w:basedOn w:val="Normal"/>
    <w:next w:val="Normal"/>
    <w:qFormat/>
    <w:pPr>
      <w:keepNext/>
      <w:numPr>
        <w:ilvl w:val="1"/>
        <w:numId w:val="1"/>
      </w:numPr>
      <w:jc w:val="both"/>
      <w:outlineLvl w:val="1"/>
    </w:pPr>
    <w:rPr>
      <w:sz w:val="28"/>
      <w:u w:val="single"/>
      <w:lang w:val="ro-RO"/>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b w:val="0"/>
      <w:i w:val="0"/>
    </w:rPr>
  </w:style>
  <w:style w:type="character" w:customStyle="1" w:styleId="a">
    <w:name w:val="Основной шрифт абзаца"/>
  </w:style>
  <w:style w:type="character" w:styleId="PageNumber">
    <w:name w:val="page number"/>
    <w:basedOn w:val="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rPr>
      <w:sz w:val="28"/>
      <w:lang w:val="ro-RO"/>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3">
    <w:name w:val="Основной текст 3"/>
    <w:basedOn w:val="Normal"/>
    <w:pPr>
      <w:spacing w:after="120"/>
    </w:pPr>
    <w:rPr>
      <w:sz w:val="16"/>
      <w:szCs w:val="16"/>
    </w:rPr>
  </w:style>
  <w:style w:type="paragraph" w:styleId="Footer">
    <w:name w:val="footer"/>
    <w:basedOn w:val="Normal"/>
    <w:pPr>
      <w:tabs>
        <w:tab w:val="center" w:pos="4677"/>
        <w:tab w:val="right" w:pos="9355"/>
      </w:tabs>
    </w:pPr>
  </w:style>
  <w:style w:type="paragraph" w:customStyle="1" w:styleId="Normal12pt">
    <w:name w:val="Normal + 12 pt"/>
    <w:aliases w:val="Justified"/>
    <w:basedOn w:val="Normal"/>
    <w:pPr>
      <w:numPr>
        <w:numId w:val="2"/>
      </w:numPr>
      <w:spacing w:line="360" w:lineRule="auto"/>
      <w:jc w:val="both"/>
    </w:pPr>
    <w:rPr>
      <w:sz w:val="24"/>
      <w:szCs w:val="24"/>
      <w:lang w:val="ro-RO"/>
    </w:rPr>
  </w:style>
  <w:style w:type="paragraph" w:customStyle="1" w:styleId="a0">
    <w:name w:val="Схема документа"/>
    <w:basedOn w:val="Normal"/>
    <w:pPr>
      <w:shd w:val="clear" w:color="auto" w:fill="000080"/>
    </w:pPr>
    <w:rPr>
      <w:rFonts w:ascii="Tahoma" w:hAnsi="Tahoma" w:cs="Tahoma"/>
    </w:rPr>
  </w:style>
  <w:style w:type="paragraph" w:customStyle="1" w:styleId="a1">
    <w:name w:val="Текст выноски"/>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qFormat/>
    <w:rsid w:val="00B75D6E"/>
    <w:pPr>
      <w:suppressAutoHyphens w:val="0"/>
      <w:ind w:left="720"/>
      <w:contextualSpacing/>
    </w:pPr>
    <w:rPr>
      <w:lang w:eastAsia="ru-RU"/>
    </w:rPr>
  </w:style>
  <w:style w:type="character" w:customStyle="1" w:styleId="yiv3150468124">
    <w:name w:val="yiv3150468124"/>
    <w:basedOn w:val="DefaultParagraphFont"/>
    <w:rsid w:val="00F11A65"/>
  </w:style>
</w:styles>
</file>

<file path=word/webSettings.xml><?xml version="1.0" encoding="utf-8"?>
<w:webSettings xmlns:r="http://schemas.openxmlformats.org/officeDocument/2006/relationships" xmlns:w="http://schemas.openxmlformats.org/wordprocessingml/2006/main">
  <w:divs>
    <w:div w:id="55616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SUBIECTELE PENTRU EXAMENUL DE LICENŢĂ </vt:lpstr>
    </vt:vector>
  </TitlesOfParts>
  <Company>USM</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SUBIECTELE PENTRU EXAMENUL DE LICENŢĂ</dc:title>
  <dc:creator>Work</dc:creator>
  <cp:lastModifiedBy>Viorel</cp:lastModifiedBy>
  <cp:revision>2</cp:revision>
  <cp:lastPrinted>2009-01-21T09:56:00Z</cp:lastPrinted>
  <dcterms:created xsi:type="dcterms:W3CDTF">2017-04-12T12:17:00Z</dcterms:created>
  <dcterms:modified xsi:type="dcterms:W3CDTF">2017-04-12T12:17:00Z</dcterms:modified>
</cp:coreProperties>
</file>